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68BC6D" w14:textId="77777777" w:rsidR="008D5B27" w:rsidRDefault="004B6094" w:rsidP="00567236">
      <w:pPr>
        <w:jc w:val="both"/>
        <w:rPr>
          <w:rFonts w:ascii="Arial" w:hAnsi="Arial" w:cs="Arial"/>
          <w:b/>
        </w:rPr>
      </w:pPr>
      <w:r>
        <w:rPr>
          <w:rFonts w:ascii="Arial" w:hAnsi="Arial" w:cs="Arial"/>
          <w:b/>
          <w:noProof/>
          <w:lang w:eastAsia="en-AU"/>
        </w:rPr>
        <w:drawing>
          <wp:anchor distT="0" distB="0" distL="114300" distR="114300" simplePos="0" relativeHeight="251658240" behindDoc="1" locked="0" layoutInCell="1" allowOverlap="1" wp14:anchorId="01884319" wp14:editId="6382B5DA">
            <wp:simplePos x="0" y="0"/>
            <wp:positionH relativeFrom="column">
              <wp:posOffset>4467860</wp:posOffset>
            </wp:positionH>
            <wp:positionV relativeFrom="paragraph">
              <wp:posOffset>2540</wp:posOffset>
            </wp:positionV>
            <wp:extent cx="1924050" cy="1095375"/>
            <wp:effectExtent l="0" t="0" r="0" b="952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24050" cy="1095375"/>
                    </a:xfrm>
                    <a:prstGeom prst="rect">
                      <a:avLst/>
                    </a:prstGeom>
                    <a:noFill/>
                  </pic:spPr>
                </pic:pic>
              </a:graphicData>
            </a:graphic>
            <wp14:sizeRelH relativeFrom="page">
              <wp14:pctWidth>0</wp14:pctWidth>
            </wp14:sizeRelH>
            <wp14:sizeRelV relativeFrom="page">
              <wp14:pctHeight>0</wp14:pctHeight>
            </wp14:sizeRelV>
          </wp:anchor>
        </w:drawing>
      </w:r>
      <w:r w:rsidR="008D5B27">
        <w:rPr>
          <w:rFonts w:ascii="Arial" w:hAnsi="Arial" w:cs="Arial"/>
          <w:b/>
          <w:noProof/>
          <w:lang w:eastAsia="en-AU"/>
        </w:rPr>
        <w:drawing>
          <wp:inline distT="0" distB="0" distL="0" distR="0" wp14:anchorId="288746A3" wp14:editId="68ADA35E">
            <wp:extent cx="1057275" cy="10572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pic:spPr>
                </pic:pic>
              </a:graphicData>
            </a:graphic>
          </wp:inline>
        </w:drawing>
      </w:r>
      <w:r w:rsidR="001C7CFF">
        <w:rPr>
          <w:rFonts w:ascii="Arial" w:hAnsi="Arial" w:cs="Arial"/>
          <w:b/>
        </w:rPr>
        <w:t xml:space="preserve">   </w:t>
      </w:r>
      <w:r w:rsidR="001C7CFF">
        <w:rPr>
          <w:rFonts w:ascii="Arial" w:hAnsi="Arial" w:cs="Arial"/>
          <w:b/>
        </w:rPr>
        <w:tab/>
      </w:r>
      <w:r w:rsidR="001C7CFF">
        <w:rPr>
          <w:rFonts w:ascii="Arial" w:hAnsi="Arial" w:cs="Arial"/>
          <w:b/>
        </w:rPr>
        <w:tab/>
      </w:r>
      <w:r w:rsidR="001C7CFF">
        <w:rPr>
          <w:rFonts w:ascii="Arial" w:hAnsi="Arial" w:cs="Arial"/>
          <w:b/>
        </w:rPr>
        <w:tab/>
      </w:r>
      <w:r w:rsidR="001C7CFF">
        <w:rPr>
          <w:rFonts w:ascii="Arial" w:hAnsi="Arial" w:cs="Arial"/>
          <w:b/>
        </w:rPr>
        <w:tab/>
      </w:r>
      <w:r w:rsidR="001C7CFF">
        <w:rPr>
          <w:rFonts w:ascii="Arial" w:hAnsi="Arial" w:cs="Arial"/>
          <w:b/>
        </w:rPr>
        <w:tab/>
      </w:r>
      <w:r w:rsidR="001C7CFF">
        <w:rPr>
          <w:rFonts w:ascii="Arial" w:hAnsi="Arial" w:cs="Arial"/>
          <w:b/>
        </w:rPr>
        <w:tab/>
        <w:t xml:space="preserve">  </w:t>
      </w:r>
    </w:p>
    <w:p w14:paraId="47117C43" w14:textId="77777777" w:rsidR="008D5B27" w:rsidRPr="001C7CFF" w:rsidRDefault="008D5B27" w:rsidP="00567236">
      <w:pPr>
        <w:jc w:val="both"/>
        <w:rPr>
          <w:rFonts w:ascii="Arial" w:hAnsi="Arial" w:cs="Arial"/>
          <w:b/>
          <w:sz w:val="36"/>
          <w:szCs w:val="36"/>
        </w:rPr>
      </w:pPr>
    </w:p>
    <w:p w14:paraId="04D8E7F1" w14:textId="639D2A4A" w:rsidR="008D5B27" w:rsidRPr="00BA5062" w:rsidRDefault="001C7CFF" w:rsidP="00567236">
      <w:pPr>
        <w:jc w:val="both"/>
        <w:rPr>
          <w:rFonts w:ascii="Arial" w:eastAsia="Times New Roman" w:hAnsi="Arial" w:cs="Arial"/>
          <w:b/>
          <w:smallCaps/>
          <w:color w:val="808080"/>
          <w:sz w:val="44"/>
          <w:szCs w:val="44"/>
          <w:lang w:val="en-US"/>
        </w:rPr>
      </w:pPr>
      <w:proofErr w:type="spellStart"/>
      <w:r w:rsidRPr="00BA5062">
        <w:rPr>
          <w:rFonts w:ascii="Arial" w:eastAsia="Times New Roman" w:hAnsi="Arial" w:cs="Arial"/>
          <w:b/>
          <w:smallCaps/>
          <w:color w:val="808080"/>
          <w:sz w:val="44"/>
          <w:szCs w:val="44"/>
          <w:lang w:val="en-US"/>
        </w:rPr>
        <w:t>Healthway</w:t>
      </w:r>
      <w:proofErr w:type="spellEnd"/>
      <w:r w:rsidRPr="00BA5062">
        <w:rPr>
          <w:rFonts w:ascii="Arial" w:eastAsia="Times New Roman" w:hAnsi="Arial" w:cs="Arial"/>
          <w:b/>
          <w:smallCaps/>
          <w:color w:val="808080"/>
          <w:sz w:val="44"/>
          <w:szCs w:val="44"/>
          <w:lang w:val="en-US"/>
        </w:rPr>
        <w:t xml:space="preserve"> Research Funding Round</w:t>
      </w:r>
    </w:p>
    <w:p w14:paraId="038B9706" w14:textId="1F6C557E" w:rsidR="00851F74" w:rsidRDefault="005A441F" w:rsidP="00567236">
      <w:pPr>
        <w:jc w:val="both"/>
        <w:rPr>
          <w:rFonts w:ascii="Arial" w:hAnsi="Arial" w:cs="Arial"/>
        </w:rPr>
      </w:pPr>
      <w:r w:rsidRPr="005A441F">
        <w:rPr>
          <w:rFonts w:ascii="Arial" w:hAnsi="Arial" w:cs="Arial"/>
        </w:rPr>
        <w:t>Healthway made some changes to the Research Program in 201</w:t>
      </w:r>
      <w:r w:rsidR="00851F74">
        <w:rPr>
          <w:rFonts w:ascii="Arial" w:hAnsi="Arial" w:cs="Arial"/>
        </w:rPr>
        <w:t>7</w:t>
      </w:r>
      <w:r w:rsidR="00DD3217">
        <w:rPr>
          <w:rFonts w:ascii="Arial" w:hAnsi="Arial" w:cs="Arial"/>
        </w:rPr>
        <w:t>. A</w:t>
      </w:r>
      <w:r w:rsidRPr="005A441F">
        <w:rPr>
          <w:rFonts w:ascii="Arial" w:hAnsi="Arial" w:cs="Arial"/>
        </w:rPr>
        <w:t xml:space="preserve">ll applicants are encouraged to read the guidelines and application forms carefully when completing their applications. </w:t>
      </w:r>
    </w:p>
    <w:p w14:paraId="59E9F1C3" w14:textId="77777777" w:rsidR="004259B6" w:rsidRPr="00086A12" w:rsidRDefault="004259B6" w:rsidP="004259B6">
      <w:pPr>
        <w:jc w:val="both"/>
        <w:rPr>
          <w:rFonts w:ascii="Arial" w:hAnsi="Arial" w:cs="Arial"/>
        </w:rPr>
      </w:pPr>
      <w:r w:rsidRPr="00086A12">
        <w:rPr>
          <w:rFonts w:ascii="Arial" w:hAnsi="Arial" w:cs="Arial"/>
        </w:rPr>
        <w:t>There are currently six categories of funding available, Exploratory Research Grants, Intervention Research Grants, Research Fellowships, Research Training Scholarships, Aboriginal Research Training Scholarships and Visiting Fellows.</w:t>
      </w:r>
    </w:p>
    <w:p w14:paraId="1D2D6632" w14:textId="5B8B202F" w:rsidR="00516F09" w:rsidRDefault="00086A12" w:rsidP="00567236">
      <w:pPr>
        <w:jc w:val="both"/>
        <w:rPr>
          <w:rFonts w:ascii="Arial" w:hAnsi="Arial" w:cs="Arial"/>
        </w:rPr>
      </w:pPr>
      <w:r>
        <w:rPr>
          <w:rFonts w:ascii="Arial" w:hAnsi="Arial" w:cs="Arial"/>
        </w:rPr>
        <w:t xml:space="preserve">There is </w:t>
      </w:r>
      <w:r w:rsidR="00DD3217" w:rsidRPr="00DD3217">
        <w:rPr>
          <w:rFonts w:ascii="Arial" w:hAnsi="Arial" w:cs="Arial"/>
        </w:rPr>
        <w:t xml:space="preserve">a two-stage application process is in place </w:t>
      </w:r>
      <w:r w:rsidR="00567236" w:rsidRPr="00DD3217">
        <w:rPr>
          <w:rFonts w:ascii="Arial" w:hAnsi="Arial" w:cs="Arial"/>
        </w:rPr>
        <w:t>for</w:t>
      </w:r>
      <w:r w:rsidR="00567236">
        <w:rPr>
          <w:rFonts w:ascii="Arial" w:hAnsi="Arial" w:cs="Arial"/>
        </w:rPr>
        <w:t xml:space="preserve"> </w:t>
      </w:r>
      <w:proofErr w:type="spellStart"/>
      <w:r w:rsidR="00567236">
        <w:rPr>
          <w:rFonts w:ascii="Arial" w:hAnsi="Arial" w:cs="Arial"/>
        </w:rPr>
        <w:t>Healthway</w:t>
      </w:r>
      <w:r>
        <w:rPr>
          <w:rFonts w:ascii="Arial" w:hAnsi="Arial" w:cs="Arial"/>
        </w:rPr>
        <w:t>’s</w:t>
      </w:r>
      <w:proofErr w:type="spellEnd"/>
      <w:r>
        <w:rPr>
          <w:rFonts w:ascii="Arial" w:hAnsi="Arial" w:cs="Arial"/>
        </w:rPr>
        <w:t xml:space="preserve"> Intervention and Exploratory</w:t>
      </w:r>
      <w:r w:rsidR="008D7E9B">
        <w:rPr>
          <w:rFonts w:ascii="Arial" w:hAnsi="Arial" w:cs="Arial"/>
        </w:rPr>
        <w:t xml:space="preserve"> research grants</w:t>
      </w:r>
      <w:r w:rsidR="00516F09">
        <w:rPr>
          <w:rFonts w:ascii="Arial" w:hAnsi="Arial" w:cs="Arial"/>
        </w:rPr>
        <w:t xml:space="preserve">: </w:t>
      </w:r>
    </w:p>
    <w:p w14:paraId="71B65BA9" w14:textId="77777777" w:rsidR="00516F09" w:rsidRDefault="00DD3217" w:rsidP="00EB735A">
      <w:pPr>
        <w:spacing w:after="0" w:line="240" w:lineRule="auto"/>
        <w:jc w:val="both"/>
        <w:rPr>
          <w:rFonts w:ascii="Arial" w:hAnsi="Arial" w:cs="Arial"/>
        </w:rPr>
      </w:pPr>
      <w:r w:rsidRPr="00DD3217">
        <w:rPr>
          <w:rFonts w:ascii="Arial" w:hAnsi="Arial" w:cs="Arial"/>
        </w:rPr>
        <w:t>Stage 1 is submission of an Expression of Interest (EoI</w:t>
      </w:r>
      <w:r w:rsidR="00516F09" w:rsidRPr="00DD3217">
        <w:rPr>
          <w:rFonts w:ascii="Arial" w:hAnsi="Arial" w:cs="Arial"/>
        </w:rPr>
        <w:t>)</w:t>
      </w:r>
      <w:r w:rsidR="00516F09">
        <w:rPr>
          <w:rFonts w:ascii="Arial" w:hAnsi="Arial" w:cs="Arial"/>
        </w:rPr>
        <w:t>.</w:t>
      </w:r>
    </w:p>
    <w:p w14:paraId="7BE757E1" w14:textId="54CC4361" w:rsidR="00BE22F0" w:rsidRDefault="00DD3217" w:rsidP="00EB735A">
      <w:pPr>
        <w:spacing w:after="0" w:line="240" w:lineRule="auto"/>
        <w:jc w:val="both"/>
        <w:rPr>
          <w:rFonts w:ascii="Arial" w:hAnsi="Arial" w:cs="Arial"/>
        </w:rPr>
      </w:pPr>
      <w:r w:rsidRPr="00DD3217">
        <w:rPr>
          <w:rFonts w:ascii="Arial" w:hAnsi="Arial" w:cs="Arial"/>
        </w:rPr>
        <w:t>Stage 2 is an invited full application.</w:t>
      </w:r>
    </w:p>
    <w:p w14:paraId="3B41CA90" w14:textId="6604C67C" w:rsidR="004259B6" w:rsidRDefault="004259B6" w:rsidP="00EB735A">
      <w:pPr>
        <w:spacing w:after="0" w:line="240" w:lineRule="auto"/>
        <w:jc w:val="both"/>
        <w:rPr>
          <w:rFonts w:ascii="Arial" w:hAnsi="Arial" w:cs="Arial"/>
        </w:rPr>
      </w:pPr>
    </w:p>
    <w:p w14:paraId="603F6A85" w14:textId="213C0FE9" w:rsidR="004259B6" w:rsidRDefault="004259B6" w:rsidP="00EB735A">
      <w:pPr>
        <w:spacing w:after="0" w:line="240" w:lineRule="auto"/>
        <w:jc w:val="both"/>
        <w:rPr>
          <w:rFonts w:ascii="Arial" w:hAnsi="Arial" w:cs="Arial"/>
        </w:rPr>
      </w:pPr>
      <w:r>
        <w:rPr>
          <w:rFonts w:ascii="Arial" w:hAnsi="Arial" w:cs="Arial"/>
        </w:rPr>
        <w:t xml:space="preserve">Full applications need to be submitted for the Fellowship and Scholarship schemes. </w:t>
      </w:r>
    </w:p>
    <w:p w14:paraId="75234BBF" w14:textId="77777777" w:rsidR="00EB735A" w:rsidRDefault="00EB735A" w:rsidP="00EB735A">
      <w:pPr>
        <w:spacing w:after="0" w:line="240" w:lineRule="auto"/>
        <w:jc w:val="both"/>
        <w:rPr>
          <w:rFonts w:ascii="Arial" w:hAnsi="Arial" w:cs="Arial"/>
        </w:rPr>
      </w:pPr>
    </w:p>
    <w:p w14:paraId="661DC5B6" w14:textId="53B3A396" w:rsidR="00DD3217" w:rsidRDefault="00DD3217" w:rsidP="00567236">
      <w:pPr>
        <w:jc w:val="both"/>
        <w:rPr>
          <w:rFonts w:ascii="Arial" w:hAnsi="Arial" w:cs="Arial"/>
        </w:rPr>
      </w:pPr>
      <w:r w:rsidRPr="00DD3217">
        <w:rPr>
          <w:rFonts w:ascii="Arial" w:hAnsi="Arial" w:cs="Arial"/>
        </w:rPr>
        <w:t xml:space="preserve">There are no closing dates for </w:t>
      </w:r>
      <w:r w:rsidR="004259B6">
        <w:rPr>
          <w:rFonts w:ascii="Arial" w:hAnsi="Arial" w:cs="Arial"/>
        </w:rPr>
        <w:t>submission of applications</w:t>
      </w:r>
      <w:r w:rsidR="00BE22F0">
        <w:rPr>
          <w:rFonts w:ascii="Arial" w:hAnsi="Arial" w:cs="Arial"/>
        </w:rPr>
        <w:t xml:space="preserve">. </w:t>
      </w:r>
    </w:p>
    <w:p w14:paraId="345ACAAC" w14:textId="77777777" w:rsidR="005A441F" w:rsidRDefault="005A441F" w:rsidP="00567236">
      <w:pPr>
        <w:jc w:val="both"/>
        <w:rPr>
          <w:rFonts w:ascii="Arial" w:hAnsi="Arial" w:cs="Arial"/>
          <w:b/>
        </w:rPr>
      </w:pPr>
    </w:p>
    <w:p w14:paraId="1A1DFD3B" w14:textId="77777777" w:rsidR="005A441F" w:rsidRDefault="005A441F" w:rsidP="00567236">
      <w:pPr>
        <w:jc w:val="both"/>
        <w:rPr>
          <w:rFonts w:ascii="Arial" w:hAnsi="Arial" w:cs="Arial"/>
          <w:b/>
        </w:rPr>
      </w:pPr>
    </w:p>
    <w:p w14:paraId="0B88849F" w14:textId="77777777" w:rsidR="005A441F" w:rsidRDefault="005A441F" w:rsidP="00567236">
      <w:pPr>
        <w:jc w:val="both"/>
        <w:rPr>
          <w:rFonts w:ascii="Arial" w:hAnsi="Arial" w:cs="Arial"/>
          <w:b/>
        </w:rPr>
      </w:pPr>
    </w:p>
    <w:p w14:paraId="0F54867B" w14:textId="77777777" w:rsidR="005A441F" w:rsidRDefault="005A441F" w:rsidP="00567236">
      <w:pPr>
        <w:jc w:val="both"/>
        <w:rPr>
          <w:rFonts w:ascii="Arial" w:hAnsi="Arial" w:cs="Arial"/>
          <w:b/>
        </w:rPr>
      </w:pPr>
    </w:p>
    <w:p w14:paraId="38B7D16F" w14:textId="77777777" w:rsidR="005A441F" w:rsidRDefault="005A441F" w:rsidP="00567236">
      <w:pPr>
        <w:jc w:val="both"/>
        <w:rPr>
          <w:rFonts w:ascii="Arial" w:hAnsi="Arial" w:cs="Arial"/>
          <w:b/>
        </w:rPr>
      </w:pPr>
    </w:p>
    <w:p w14:paraId="7EEA645D" w14:textId="77777777" w:rsidR="005A441F" w:rsidRDefault="005A441F" w:rsidP="00567236">
      <w:pPr>
        <w:jc w:val="both"/>
        <w:rPr>
          <w:rFonts w:ascii="Arial" w:hAnsi="Arial" w:cs="Arial"/>
          <w:b/>
        </w:rPr>
      </w:pPr>
    </w:p>
    <w:p w14:paraId="01194A36" w14:textId="77777777" w:rsidR="00567236" w:rsidRDefault="00567236" w:rsidP="00567236">
      <w:pPr>
        <w:jc w:val="both"/>
        <w:rPr>
          <w:rFonts w:ascii="Arial" w:hAnsi="Arial" w:cs="Arial"/>
          <w:b/>
        </w:rPr>
      </w:pPr>
    </w:p>
    <w:p w14:paraId="4240A7FF" w14:textId="77777777" w:rsidR="00F62334" w:rsidRDefault="00F62334" w:rsidP="00567236">
      <w:pPr>
        <w:jc w:val="both"/>
        <w:rPr>
          <w:rFonts w:ascii="Arial" w:hAnsi="Arial" w:cs="Arial"/>
          <w:b/>
        </w:rPr>
      </w:pPr>
    </w:p>
    <w:p w14:paraId="4579CC30" w14:textId="77777777" w:rsidR="00BA5062" w:rsidRDefault="00BA5062" w:rsidP="00567236">
      <w:pPr>
        <w:jc w:val="both"/>
        <w:rPr>
          <w:rFonts w:ascii="Arial" w:hAnsi="Arial" w:cs="Arial"/>
          <w:b/>
        </w:rPr>
      </w:pPr>
    </w:p>
    <w:p w14:paraId="6C9B179D" w14:textId="77777777" w:rsidR="00BA5062" w:rsidRDefault="00BA5062" w:rsidP="00567236">
      <w:pPr>
        <w:jc w:val="both"/>
        <w:rPr>
          <w:rFonts w:ascii="Arial" w:hAnsi="Arial" w:cs="Arial"/>
          <w:b/>
        </w:rPr>
      </w:pPr>
    </w:p>
    <w:p w14:paraId="14E5DB7F" w14:textId="7EECB03C" w:rsidR="00BA5062" w:rsidRDefault="00BA5062" w:rsidP="00567236">
      <w:pPr>
        <w:jc w:val="both"/>
        <w:rPr>
          <w:rFonts w:ascii="Arial" w:hAnsi="Arial" w:cs="Arial"/>
          <w:b/>
        </w:rPr>
      </w:pPr>
    </w:p>
    <w:p w14:paraId="5931EB4D" w14:textId="6B1CCC66" w:rsidR="004259B6" w:rsidRDefault="004259B6" w:rsidP="00567236">
      <w:pPr>
        <w:jc w:val="both"/>
        <w:rPr>
          <w:rFonts w:ascii="Arial" w:hAnsi="Arial" w:cs="Arial"/>
          <w:b/>
        </w:rPr>
      </w:pPr>
    </w:p>
    <w:p w14:paraId="4ADA66AE" w14:textId="37A20458" w:rsidR="004259B6" w:rsidRDefault="004259B6" w:rsidP="00567236">
      <w:pPr>
        <w:jc w:val="both"/>
        <w:rPr>
          <w:rFonts w:ascii="Arial" w:hAnsi="Arial" w:cs="Arial"/>
          <w:b/>
        </w:rPr>
      </w:pPr>
    </w:p>
    <w:p w14:paraId="5D8D635B" w14:textId="77777777" w:rsidR="004259B6" w:rsidRDefault="004259B6" w:rsidP="00567236">
      <w:pPr>
        <w:jc w:val="both"/>
        <w:rPr>
          <w:rFonts w:ascii="Arial" w:hAnsi="Arial" w:cs="Arial"/>
          <w:b/>
        </w:rPr>
      </w:pPr>
    </w:p>
    <w:p w14:paraId="51225B8C" w14:textId="77777777" w:rsidR="005A441F" w:rsidRPr="005A441F" w:rsidRDefault="005A441F" w:rsidP="00567236">
      <w:pPr>
        <w:shd w:val="clear" w:color="auto" w:fill="D9D9D9" w:themeFill="background1" w:themeFillShade="D9"/>
        <w:tabs>
          <w:tab w:val="left" w:pos="5820"/>
        </w:tabs>
        <w:spacing w:after="0" w:line="240" w:lineRule="auto"/>
        <w:jc w:val="both"/>
        <w:rPr>
          <w:rFonts w:ascii="Arial" w:eastAsia="Times New Roman" w:hAnsi="Arial" w:cs="Arial"/>
          <w:b/>
          <w:lang w:val="en-US"/>
        </w:rPr>
      </w:pPr>
      <w:r w:rsidRPr="005A441F">
        <w:rPr>
          <w:rFonts w:ascii="Arial" w:eastAsia="Times New Roman" w:hAnsi="Arial" w:cs="Arial"/>
          <w:b/>
          <w:lang w:val="en-US"/>
        </w:rPr>
        <w:lastRenderedPageBreak/>
        <w:t>Frequently Asked Questions</w:t>
      </w:r>
    </w:p>
    <w:p w14:paraId="2E1EDD7B" w14:textId="77777777" w:rsidR="005A441F" w:rsidRPr="005A441F" w:rsidRDefault="005A441F" w:rsidP="00567236">
      <w:pPr>
        <w:tabs>
          <w:tab w:val="left" w:pos="5820"/>
        </w:tabs>
        <w:spacing w:after="0" w:line="240" w:lineRule="auto"/>
        <w:jc w:val="both"/>
        <w:rPr>
          <w:rFonts w:ascii="Arial" w:eastAsia="Times New Roman" w:hAnsi="Arial" w:cs="Arial"/>
          <w:lang w:val="en-US"/>
        </w:rPr>
      </w:pPr>
    </w:p>
    <w:p w14:paraId="7123866E" w14:textId="6FB768D8" w:rsidR="00155A4D" w:rsidRDefault="00393F64" w:rsidP="00567236">
      <w:pPr>
        <w:jc w:val="both"/>
        <w:rPr>
          <w:rFonts w:ascii="Arial" w:hAnsi="Arial" w:cs="Arial"/>
          <w:b/>
        </w:rPr>
      </w:pPr>
      <w:r w:rsidRPr="008D5B27">
        <w:rPr>
          <w:rFonts w:ascii="Arial" w:hAnsi="Arial" w:cs="Arial"/>
          <w:b/>
        </w:rPr>
        <w:t>What c</w:t>
      </w:r>
      <w:r w:rsidR="00155A4D" w:rsidRPr="008D5B27">
        <w:rPr>
          <w:rFonts w:ascii="Arial" w:hAnsi="Arial" w:cs="Arial"/>
          <w:b/>
        </w:rPr>
        <w:t xml:space="preserve">hanges </w:t>
      </w:r>
      <w:r w:rsidR="00086A12">
        <w:rPr>
          <w:rFonts w:ascii="Arial" w:hAnsi="Arial" w:cs="Arial"/>
          <w:b/>
        </w:rPr>
        <w:t xml:space="preserve">were announced in </w:t>
      </w:r>
      <w:r w:rsidR="00155A4D" w:rsidRPr="008D5B27">
        <w:rPr>
          <w:rFonts w:ascii="Arial" w:hAnsi="Arial" w:cs="Arial"/>
          <w:b/>
        </w:rPr>
        <w:t>2017</w:t>
      </w:r>
      <w:r w:rsidR="00795FE8" w:rsidRPr="008D5B27">
        <w:rPr>
          <w:rFonts w:ascii="Arial" w:hAnsi="Arial" w:cs="Arial"/>
          <w:b/>
        </w:rPr>
        <w:t>?</w:t>
      </w:r>
    </w:p>
    <w:p w14:paraId="7AE9267D" w14:textId="6A3E083F" w:rsidR="007855B1" w:rsidRPr="007855B1" w:rsidRDefault="007855B1" w:rsidP="00567236">
      <w:pPr>
        <w:jc w:val="both"/>
        <w:rPr>
          <w:rFonts w:ascii="Arial" w:hAnsi="Arial" w:cs="Arial"/>
        </w:rPr>
      </w:pPr>
      <w:r w:rsidRPr="007855B1">
        <w:rPr>
          <w:rFonts w:ascii="Arial" w:hAnsi="Arial" w:cs="Arial"/>
        </w:rPr>
        <w:t>In summary, the key changes are:</w:t>
      </w:r>
    </w:p>
    <w:p w14:paraId="5D76856A" w14:textId="77777777" w:rsidR="0062106D" w:rsidRPr="008D5B27" w:rsidRDefault="009F430D" w:rsidP="00567236">
      <w:pPr>
        <w:pStyle w:val="ListParagraph"/>
        <w:numPr>
          <w:ilvl w:val="0"/>
          <w:numId w:val="8"/>
        </w:numPr>
        <w:jc w:val="both"/>
        <w:rPr>
          <w:rFonts w:ascii="Arial" w:hAnsi="Arial" w:cs="Arial"/>
        </w:rPr>
      </w:pPr>
      <w:r w:rsidRPr="008D5B27">
        <w:rPr>
          <w:rFonts w:ascii="Arial" w:hAnsi="Arial" w:cs="Arial"/>
        </w:rPr>
        <w:t>Elimination of</w:t>
      </w:r>
      <w:r w:rsidR="00127DA6" w:rsidRPr="008D5B27">
        <w:rPr>
          <w:rFonts w:ascii="Arial" w:hAnsi="Arial" w:cs="Arial"/>
        </w:rPr>
        <w:t xml:space="preserve"> closing dates</w:t>
      </w:r>
      <w:r w:rsidR="00580A7A">
        <w:rPr>
          <w:rFonts w:ascii="Arial" w:hAnsi="Arial" w:cs="Arial"/>
        </w:rPr>
        <w:t>.</w:t>
      </w:r>
      <w:r w:rsidR="00953A92" w:rsidRPr="008D5B27">
        <w:rPr>
          <w:rFonts w:ascii="Arial" w:hAnsi="Arial" w:cs="Arial"/>
        </w:rPr>
        <w:t xml:space="preserve"> </w:t>
      </w:r>
      <w:r w:rsidR="00580A7A">
        <w:rPr>
          <w:rFonts w:ascii="Arial" w:hAnsi="Arial" w:cs="Arial"/>
        </w:rPr>
        <w:t>A</w:t>
      </w:r>
      <w:r w:rsidR="00953A92" w:rsidRPr="008D5B27">
        <w:rPr>
          <w:rFonts w:ascii="Arial" w:hAnsi="Arial" w:cs="Arial"/>
        </w:rPr>
        <w:t xml:space="preserve">pplications </w:t>
      </w:r>
      <w:r w:rsidR="000B425D">
        <w:rPr>
          <w:rFonts w:ascii="Arial" w:hAnsi="Arial" w:cs="Arial"/>
        </w:rPr>
        <w:t xml:space="preserve">will be accepted </w:t>
      </w:r>
      <w:r w:rsidR="00953A92" w:rsidRPr="008D5B27">
        <w:rPr>
          <w:rFonts w:ascii="Arial" w:hAnsi="Arial" w:cs="Arial"/>
        </w:rPr>
        <w:t xml:space="preserve">all year. </w:t>
      </w:r>
    </w:p>
    <w:p w14:paraId="26E92507" w14:textId="6D18C7D1" w:rsidR="0062106D" w:rsidRPr="008D5B27" w:rsidRDefault="00127DA6" w:rsidP="00567236">
      <w:pPr>
        <w:pStyle w:val="ListParagraph"/>
        <w:numPr>
          <w:ilvl w:val="0"/>
          <w:numId w:val="8"/>
        </w:numPr>
        <w:jc w:val="both"/>
        <w:rPr>
          <w:rFonts w:ascii="Arial" w:hAnsi="Arial" w:cs="Arial"/>
        </w:rPr>
      </w:pPr>
      <w:r w:rsidRPr="008D5B27">
        <w:rPr>
          <w:rFonts w:ascii="Arial" w:hAnsi="Arial" w:cs="Arial"/>
        </w:rPr>
        <w:t>Two-stage application process</w:t>
      </w:r>
      <w:r w:rsidR="00086A12">
        <w:rPr>
          <w:rFonts w:ascii="Arial" w:hAnsi="Arial" w:cs="Arial"/>
        </w:rPr>
        <w:t xml:space="preserve"> for Intervention and Exploratory schemes</w:t>
      </w:r>
      <w:r w:rsidR="009F430D" w:rsidRPr="008D5B27">
        <w:rPr>
          <w:rFonts w:ascii="Arial" w:hAnsi="Arial" w:cs="Arial"/>
        </w:rPr>
        <w:t xml:space="preserve"> (</w:t>
      </w:r>
      <w:proofErr w:type="spellStart"/>
      <w:r w:rsidR="009F430D" w:rsidRPr="008D5B27">
        <w:rPr>
          <w:rFonts w:ascii="Arial" w:hAnsi="Arial" w:cs="Arial"/>
        </w:rPr>
        <w:t>EoI</w:t>
      </w:r>
      <w:proofErr w:type="spellEnd"/>
      <w:r w:rsidR="009F430D" w:rsidRPr="008D5B27">
        <w:rPr>
          <w:rFonts w:ascii="Arial" w:hAnsi="Arial" w:cs="Arial"/>
        </w:rPr>
        <w:t xml:space="preserve"> and invited full application)</w:t>
      </w:r>
      <w:r w:rsidR="00953A92" w:rsidRPr="008D5B27">
        <w:rPr>
          <w:rFonts w:ascii="Arial" w:hAnsi="Arial" w:cs="Arial"/>
        </w:rPr>
        <w:t xml:space="preserve">. </w:t>
      </w:r>
    </w:p>
    <w:p w14:paraId="593E3823" w14:textId="77777777" w:rsidR="002A0760" w:rsidRDefault="00971B92" w:rsidP="002A0760">
      <w:pPr>
        <w:pStyle w:val="ListParagraph"/>
        <w:numPr>
          <w:ilvl w:val="0"/>
          <w:numId w:val="8"/>
        </w:numPr>
        <w:jc w:val="both"/>
        <w:rPr>
          <w:rFonts w:ascii="Arial" w:hAnsi="Arial" w:cs="Arial"/>
        </w:rPr>
      </w:pPr>
      <w:r w:rsidRPr="008D5B27">
        <w:rPr>
          <w:rFonts w:ascii="Arial" w:hAnsi="Arial" w:cs="Arial"/>
        </w:rPr>
        <w:t>All application</w:t>
      </w:r>
      <w:r w:rsidR="00AC4330" w:rsidRPr="008D5B27">
        <w:rPr>
          <w:rFonts w:ascii="Arial" w:hAnsi="Arial" w:cs="Arial"/>
        </w:rPr>
        <w:t>s</w:t>
      </w:r>
      <w:r w:rsidRPr="008D5B27">
        <w:rPr>
          <w:rFonts w:ascii="Arial" w:hAnsi="Arial" w:cs="Arial"/>
        </w:rPr>
        <w:t xml:space="preserve"> </w:t>
      </w:r>
      <w:r w:rsidR="00FB6D66" w:rsidRPr="002A0760">
        <w:rPr>
          <w:rFonts w:ascii="Arial" w:hAnsi="Arial" w:cs="Arial"/>
          <w:u w:val="single"/>
        </w:rPr>
        <w:t>MUST</w:t>
      </w:r>
      <w:r w:rsidRPr="008D5B27">
        <w:rPr>
          <w:rFonts w:ascii="Arial" w:hAnsi="Arial" w:cs="Arial"/>
        </w:rPr>
        <w:t xml:space="preserve"> address one of Heathway’s current </w:t>
      </w:r>
      <w:r w:rsidR="00953A92" w:rsidRPr="008D5B27">
        <w:rPr>
          <w:rFonts w:ascii="Arial" w:hAnsi="Arial" w:cs="Arial"/>
        </w:rPr>
        <w:t>priority health areas</w:t>
      </w:r>
      <w:r w:rsidR="00516F09">
        <w:rPr>
          <w:rFonts w:ascii="Arial" w:hAnsi="Arial" w:cs="Arial"/>
        </w:rPr>
        <w:t>, which are:</w:t>
      </w:r>
      <w:r w:rsidR="00FB6D66" w:rsidRPr="008D5B27">
        <w:rPr>
          <w:rFonts w:ascii="Arial" w:hAnsi="Arial" w:cs="Arial"/>
        </w:rPr>
        <w:t xml:space="preserve"> </w:t>
      </w:r>
      <w:r w:rsidR="00567236" w:rsidRPr="00567236">
        <w:rPr>
          <w:rFonts w:ascii="Arial" w:hAnsi="Arial" w:cs="Arial"/>
        </w:rPr>
        <w:t>reducing smoking and working towards a smoke-free WA, reducing harm from alcohol, good nutrition promotion, physical activity promotion (including reducing sedentary behaviour), promoting good community and individual mental health, skin cancer prevention, reducing harm from illici</w:t>
      </w:r>
      <w:r w:rsidR="002A0760">
        <w:rPr>
          <w:rFonts w:ascii="Arial" w:hAnsi="Arial" w:cs="Arial"/>
        </w:rPr>
        <w:t xml:space="preserve">t drugs and Aboriginal health. </w:t>
      </w:r>
    </w:p>
    <w:p w14:paraId="42FC7234" w14:textId="77777777" w:rsidR="00B14E70" w:rsidRPr="002A0760" w:rsidRDefault="008634A0" w:rsidP="002A0760">
      <w:pPr>
        <w:pStyle w:val="ListParagraph"/>
        <w:numPr>
          <w:ilvl w:val="1"/>
          <w:numId w:val="8"/>
        </w:numPr>
        <w:jc w:val="both"/>
        <w:rPr>
          <w:rFonts w:ascii="Arial" w:hAnsi="Arial" w:cs="Arial"/>
        </w:rPr>
      </w:pPr>
      <w:r w:rsidRPr="002A0760">
        <w:rPr>
          <w:rFonts w:ascii="Arial" w:hAnsi="Arial" w:cs="Arial"/>
        </w:rPr>
        <w:t xml:space="preserve">In additional </w:t>
      </w:r>
      <w:r w:rsidR="00B14E70" w:rsidRPr="002A0760">
        <w:rPr>
          <w:rFonts w:ascii="Arial" w:hAnsi="Arial" w:cs="Arial"/>
        </w:rPr>
        <w:t xml:space="preserve">Research </w:t>
      </w:r>
      <w:r w:rsidRPr="002A0760">
        <w:rPr>
          <w:rFonts w:ascii="Arial" w:hAnsi="Arial" w:cs="Arial"/>
        </w:rPr>
        <w:t>P</w:t>
      </w:r>
      <w:r w:rsidR="00B14E70" w:rsidRPr="002A0760">
        <w:rPr>
          <w:rFonts w:ascii="Arial" w:hAnsi="Arial" w:cs="Arial"/>
        </w:rPr>
        <w:t xml:space="preserve">riorities of particular interest to Heathway </w:t>
      </w:r>
      <w:r w:rsidR="00567236" w:rsidRPr="002A0760">
        <w:rPr>
          <w:rFonts w:ascii="Arial" w:hAnsi="Arial" w:cs="Arial"/>
        </w:rPr>
        <w:t>are described</w:t>
      </w:r>
      <w:r w:rsidR="009C5176" w:rsidRPr="002A0760">
        <w:rPr>
          <w:rFonts w:ascii="Arial" w:hAnsi="Arial" w:cs="Arial"/>
        </w:rPr>
        <w:t xml:space="preserve"> </w:t>
      </w:r>
      <w:r w:rsidRPr="002A0760">
        <w:rPr>
          <w:rFonts w:ascii="Arial" w:hAnsi="Arial" w:cs="Arial"/>
        </w:rPr>
        <w:t>in</w:t>
      </w:r>
      <w:r w:rsidR="00B14E70" w:rsidRPr="002A0760">
        <w:rPr>
          <w:rFonts w:ascii="Arial" w:hAnsi="Arial" w:cs="Arial"/>
        </w:rPr>
        <w:t xml:space="preserve"> </w:t>
      </w:r>
      <w:r w:rsidRPr="002A0760">
        <w:rPr>
          <w:rFonts w:ascii="Arial" w:hAnsi="Arial" w:cs="Arial"/>
        </w:rPr>
        <w:t xml:space="preserve">section 7 of the </w:t>
      </w:r>
      <w:r w:rsidR="00B14E70" w:rsidRPr="002A0760">
        <w:rPr>
          <w:rFonts w:ascii="Arial" w:hAnsi="Arial" w:cs="Arial"/>
        </w:rPr>
        <w:t>funding guidelines</w:t>
      </w:r>
      <w:r w:rsidR="009C5176" w:rsidRPr="002A0760">
        <w:rPr>
          <w:rFonts w:ascii="Arial" w:hAnsi="Arial" w:cs="Arial"/>
        </w:rPr>
        <w:t xml:space="preserve">. </w:t>
      </w:r>
      <w:r w:rsidRPr="002A0760">
        <w:rPr>
          <w:rFonts w:ascii="Arial" w:hAnsi="Arial" w:cs="Arial"/>
        </w:rPr>
        <w:t>T</w:t>
      </w:r>
      <w:r w:rsidR="00D9170F" w:rsidRPr="002A0760">
        <w:rPr>
          <w:rFonts w:ascii="Arial" w:hAnsi="Arial" w:cs="Arial"/>
        </w:rPr>
        <w:t xml:space="preserve">hese </w:t>
      </w:r>
      <w:r w:rsidRPr="002A0760">
        <w:rPr>
          <w:rFonts w:ascii="Arial" w:hAnsi="Arial" w:cs="Arial"/>
        </w:rPr>
        <w:t>provide examples of research that Healthway is seeking. The Research Priorities are for</w:t>
      </w:r>
      <w:r w:rsidR="00D9170F" w:rsidRPr="002A0760">
        <w:rPr>
          <w:rFonts w:ascii="Arial" w:hAnsi="Arial" w:cs="Arial"/>
        </w:rPr>
        <w:t xml:space="preserve"> guidance only and applications do not need to be specifically aligned to </w:t>
      </w:r>
      <w:r w:rsidRPr="002A0760">
        <w:rPr>
          <w:rFonts w:ascii="Arial" w:hAnsi="Arial" w:cs="Arial"/>
        </w:rPr>
        <w:t xml:space="preserve">these </w:t>
      </w:r>
      <w:r w:rsidR="00D9170F" w:rsidRPr="002A0760">
        <w:rPr>
          <w:rFonts w:ascii="Arial" w:hAnsi="Arial" w:cs="Arial"/>
        </w:rPr>
        <w:t xml:space="preserve">to be considered for funding. </w:t>
      </w:r>
      <w:r w:rsidR="00B14E70" w:rsidRPr="002A0760">
        <w:rPr>
          <w:rFonts w:ascii="Arial" w:hAnsi="Arial" w:cs="Arial"/>
        </w:rPr>
        <w:t xml:space="preserve"> </w:t>
      </w:r>
    </w:p>
    <w:p w14:paraId="69B60669" w14:textId="77777777" w:rsidR="00F62334" w:rsidRPr="00F62334" w:rsidRDefault="008E7BC6" w:rsidP="00F62334">
      <w:pPr>
        <w:pStyle w:val="ListParagraph"/>
        <w:numPr>
          <w:ilvl w:val="0"/>
          <w:numId w:val="8"/>
        </w:numPr>
        <w:jc w:val="both"/>
        <w:rPr>
          <w:rFonts w:ascii="Arial" w:hAnsi="Arial" w:cs="Arial"/>
        </w:rPr>
      </w:pPr>
      <w:r w:rsidRPr="008D5B27">
        <w:rPr>
          <w:rFonts w:ascii="Arial" w:hAnsi="Arial" w:cs="Arial"/>
        </w:rPr>
        <w:t>Relevant e</w:t>
      </w:r>
      <w:r w:rsidR="0041154F" w:rsidRPr="008D5B27">
        <w:rPr>
          <w:rFonts w:ascii="Arial" w:hAnsi="Arial" w:cs="Arial"/>
        </w:rPr>
        <w:t>nd-user partnerships must be established</w:t>
      </w:r>
      <w:r w:rsidR="00953A92" w:rsidRPr="008D5B27">
        <w:rPr>
          <w:rFonts w:ascii="Arial" w:hAnsi="Arial" w:cs="Arial"/>
        </w:rPr>
        <w:t xml:space="preserve"> by submission of the full application</w:t>
      </w:r>
      <w:r w:rsidR="0041154F" w:rsidRPr="008D5B27">
        <w:rPr>
          <w:rFonts w:ascii="Arial" w:hAnsi="Arial" w:cs="Arial"/>
        </w:rPr>
        <w:t xml:space="preserve">, and partners must be appointed to the research team, advisory committee or </w:t>
      </w:r>
      <w:r w:rsidR="006539F8" w:rsidRPr="008D5B27">
        <w:rPr>
          <w:rFonts w:ascii="Arial" w:hAnsi="Arial" w:cs="Arial"/>
        </w:rPr>
        <w:t xml:space="preserve">a </w:t>
      </w:r>
      <w:r w:rsidR="0041154F" w:rsidRPr="008D5B27">
        <w:rPr>
          <w:rFonts w:ascii="Arial" w:hAnsi="Arial" w:cs="Arial"/>
        </w:rPr>
        <w:t>steering group</w:t>
      </w:r>
      <w:r w:rsidRPr="008D5B27">
        <w:rPr>
          <w:rFonts w:ascii="Arial" w:hAnsi="Arial" w:cs="Arial"/>
        </w:rPr>
        <w:t xml:space="preserve">. </w:t>
      </w:r>
    </w:p>
    <w:p w14:paraId="0720DBF7" w14:textId="77777777" w:rsidR="00155A4D" w:rsidRPr="008D5B27" w:rsidRDefault="00155A4D" w:rsidP="00F62334">
      <w:pPr>
        <w:jc w:val="both"/>
        <w:rPr>
          <w:rFonts w:ascii="Arial" w:hAnsi="Arial" w:cs="Arial"/>
          <w:b/>
        </w:rPr>
      </w:pPr>
      <w:r w:rsidRPr="008D5B27">
        <w:rPr>
          <w:rFonts w:ascii="Arial" w:hAnsi="Arial" w:cs="Arial"/>
          <w:b/>
        </w:rPr>
        <w:t>Why hav</w:t>
      </w:r>
      <w:r w:rsidR="0038746D" w:rsidRPr="008D5B27">
        <w:rPr>
          <w:rFonts w:ascii="Arial" w:hAnsi="Arial" w:cs="Arial"/>
          <w:b/>
        </w:rPr>
        <w:t xml:space="preserve">e these changes been </w:t>
      </w:r>
      <w:r w:rsidR="00B54CEA" w:rsidRPr="008D5B27">
        <w:rPr>
          <w:rFonts w:ascii="Arial" w:hAnsi="Arial" w:cs="Arial"/>
          <w:b/>
        </w:rPr>
        <w:t>introduced?</w:t>
      </w:r>
    </w:p>
    <w:p w14:paraId="12A342D6" w14:textId="77777777" w:rsidR="00FF6998" w:rsidRPr="008D5B27" w:rsidRDefault="0062106D" w:rsidP="00567236">
      <w:pPr>
        <w:jc w:val="both"/>
        <w:rPr>
          <w:rFonts w:ascii="Arial" w:hAnsi="Arial" w:cs="Arial"/>
        </w:rPr>
      </w:pPr>
      <w:r w:rsidRPr="008D5B27">
        <w:rPr>
          <w:rFonts w:ascii="Arial" w:hAnsi="Arial" w:cs="Arial"/>
        </w:rPr>
        <w:t xml:space="preserve">These changes have been introduced to better align the research program to Healthway’s key strategic priorities and legislative mandate to fund activities related to the promotion of good health in </w:t>
      </w:r>
      <w:r w:rsidR="009E358F">
        <w:rPr>
          <w:rFonts w:ascii="Arial" w:hAnsi="Arial" w:cs="Arial"/>
        </w:rPr>
        <w:t xml:space="preserve">WA. </w:t>
      </w:r>
      <w:r w:rsidRPr="008D5B27">
        <w:rPr>
          <w:rFonts w:ascii="Arial" w:hAnsi="Arial" w:cs="Arial"/>
        </w:rPr>
        <w:t xml:space="preserve"> </w:t>
      </w:r>
    </w:p>
    <w:p w14:paraId="1C47D6BF" w14:textId="77777777" w:rsidR="007F7004" w:rsidRPr="008D5B27" w:rsidRDefault="009C5176" w:rsidP="00567236">
      <w:pPr>
        <w:jc w:val="both"/>
        <w:rPr>
          <w:rFonts w:ascii="Arial" w:hAnsi="Arial" w:cs="Arial"/>
        </w:rPr>
      </w:pPr>
      <w:r>
        <w:rPr>
          <w:rFonts w:ascii="Arial" w:hAnsi="Arial" w:cs="Arial"/>
        </w:rPr>
        <w:t xml:space="preserve"> Healthway intends</w:t>
      </w:r>
      <w:r w:rsidR="007F7004" w:rsidRPr="008D5B27">
        <w:rPr>
          <w:rFonts w:ascii="Arial" w:hAnsi="Arial" w:cs="Arial"/>
        </w:rPr>
        <w:t xml:space="preserve"> that </w:t>
      </w:r>
      <w:r w:rsidR="004C39AF" w:rsidRPr="008D5B27">
        <w:rPr>
          <w:rFonts w:ascii="Arial" w:hAnsi="Arial" w:cs="Arial"/>
        </w:rPr>
        <w:t xml:space="preserve">the </w:t>
      </w:r>
      <w:r w:rsidR="004B6FFE">
        <w:rPr>
          <w:rFonts w:ascii="Arial" w:hAnsi="Arial" w:cs="Arial"/>
        </w:rPr>
        <w:t>two stage</w:t>
      </w:r>
      <w:r w:rsidR="004C39AF" w:rsidRPr="008D5B27">
        <w:rPr>
          <w:rFonts w:ascii="Arial" w:hAnsi="Arial" w:cs="Arial"/>
        </w:rPr>
        <w:t xml:space="preserve"> application process </w:t>
      </w:r>
      <w:r w:rsidR="007F7004" w:rsidRPr="008D5B27">
        <w:rPr>
          <w:rFonts w:ascii="Arial" w:hAnsi="Arial" w:cs="Arial"/>
        </w:rPr>
        <w:t xml:space="preserve">will create efficiencies for </w:t>
      </w:r>
      <w:r w:rsidR="008F2325" w:rsidRPr="008D5B27">
        <w:rPr>
          <w:rFonts w:ascii="Arial" w:hAnsi="Arial" w:cs="Arial"/>
        </w:rPr>
        <w:t>applicants</w:t>
      </w:r>
      <w:r w:rsidR="008F2325">
        <w:rPr>
          <w:rFonts w:ascii="Arial" w:hAnsi="Arial" w:cs="Arial"/>
        </w:rPr>
        <w:t>,</w:t>
      </w:r>
      <w:r w:rsidR="001340EF">
        <w:rPr>
          <w:rFonts w:ascii="Arial" w:hAnsi="Arial" w:cs="Arial"/>
        </w:rPr>
        <w:t xml:space="preserve"> </w:t>
      </w:r>
      <w:r w:rsidR="001340EF" w:rsidRPr="008D5B27">
        <w:rPr>
          <w:rFonts w:ascii="Arial" w:hAnsi="Arial" w:cs="Arial"/>
        </w:rPr>
        <w:t>assessors</w:t>
      </w:r>
      <w:r w:rsidR="007F7004" w:rsidRPr="008D5B27">
        <w:rPr>
          <w:rFonts w:ascii="Arial" w:hAnsi="Arial" w:cs="Arial"/>
        </w:rPr>
        <w:t xml:space="preserve"> and Healthway staff</w:t>
      </w:r>
      <w:r w:rsidR="00BE22F0">
        <w:rPr>
          <w:rFonts w:ascii="Arial" w:hAnsi="Arial" w:cs="Arial"/>
        </w:rPr>
        <w:t>. R</w:t>
      </w:r>
      <w:r w:rsidR="004C39AF" w:rsidRPr="008D5B27">
        <w:rPr>
          <w:rFonts w:ascii="Arial" w:hAnsi="Arial" w:cs="Arial"/>
        </w:rPr>
        <w:t>emoving closing dates</w:t>
      </w:r>
      <w:r w:rsidR="007F7004" w:rsidRPr="008D5B27">
        <w:rPr>
          <w:rFonts w:ascii="Arial" w:hAnsi="Arial" w:cs="Arial"/>
        </w:rPr>
        <w:t xml:space="preserve"> </w:t>
      </w:r>
      <w:r w:rsidR="004B6FFE">
        <w:rPr>
          <w:rFonts w:ascii="Arial" w:hAnsi="Arial" w:cs="Arial"/>
        </w:rPr>
        <w:t>is</w:t>
      </w:r>
      <w:r w:rsidR="00A66015">
        <w:rPr>
          <w:rFonts w:ascii="Arial" w:hAnsi="Arial" w:cs="Arial"/>
        </w:rPr>
        <w:t xml:space="preserve"> </w:t>
      </w:r>
      <w:r w:rsidR="004B6FFE">
        <w:rPr>
          <w:rFonts w:ascii="Arial" w:hAnsi="Arial" w:cs="Arial"/>
        </w:rPr>
        <w:t xml:space="preserve">designed to </w:t>
      </w:r>
      <w:r w:rsidR="004C39AF" w:rsidRPr="008D5B27">
        <w:rPr>
          <w:rFonts w:ascii="Arial" w:hAnsi="Arial" w:cs="Arial"/>
        </w:rPr>
        <w:t xml:space="preserve">reduce </w:t>
      </w:r>
      <w:r w:rsidR="007F7004" w:rsidRPr="008D5B27">
        <w:rPr>
          <w:rFonts w:ascii="Arial" w:hAnsi="Arial" w:cs="Arial"/>
        </w:rPr>
        <w:t>bottlenecks</w:t>
      </w:r>
      <w:r w:rsidR="004C39AF" w:rsidRPr="008D5B27">
        <w:rPr>
          <w:rFonts w:ascii="Arial" w:hAnsi="Arial" w:cs="Arial"/>
        </w:rPr>
        <w:t xml:space="preserve"> that occur</w:t>
      </w:r>
      <w:r w:rsidR="007F7004" w:rsidRPr="008D5B27">
        <w:rPr>
          <w:rFonts w:ascii="Arial" w:hAnsi="Arial" w:cs="Arial"/>
        </w:rPr>
        <w:t xml:space="preserve"> during the </w:t>
      </w:r>
      <w:r w:rsidR="004B6FFE">
        <w:rPr>
          <w:rFonts w:ascii="Arial" w:hAnsi="Arial" w:cs="Arial"/>
        </w:rPr>
        <w:t xml:space="preserve">year when </w:t>
      </w:r>
      <w:r w:rsidR="00567236">
        <w:rPr>
          <w:rFonts w:ascii="Arial" w:hAnsi="Arial" w:cs="Arial"/>
        </w:rPr>
        <w:t>applications to</w:t>
      </w:r>
      <w:r w:rsidR="004B6FFE">
        <w:rPr>
          <w:rFonts w:ascii="Arial" w:hAnsi="Arial" w:cs="Arial"/>
        </w:rPr>
        <w:t xml:space="preserve"> </w:t>
      </w:r>
      <w:r w:rsidR="00567236">
        <w:rPr>
          <w:rFonts w:ascii="Arial" w:hAnsi="Arial" w:cs="Arial"/>
        </w:rPr>
        <w:t>other research</w:t>
      </w:r>
      <w:r>
        <w:rPr>
          <w:rFonts w:ascii="Arial" w:hAnsi="Arial" w:cs="Arial"/>
        </w:rPr>
        <w:t xml:space="preserve"> funding bodies</w:t>
      </w:r>
      <w:r w:rsidR="004B6FFE">
        <w:rPr>
          <w:rFonts w:ascii="Arial" w:hAnsi="Arial" w:cs="Arial"/>
        </w:rPr>
        <w:t xml:space="preserve"> are due. </w:t>
      </w:r>
    </w:p>
    <w:p w14:paraId="0B063069" w14:textId="77777777" w:rsidR="009B6FB0" w:rsidRDefault="00D47451" w:rsidP="00567236">
      <w:pPr>
        <w:jc w:val="both"/>
        <w:rPr>
          <w:rFonts w:ascii="Arial" w:hAnsi="Arial" w:cs="Arial"/>
        </w:rPr>
      </w:pPr>
      <w:r w:rsidRPr="008D5B27">
        <w:rPr>
          <w:rFonts w:ascii="Arial" w:hAnsi="Arial" w:cs="Arial"/>
        </w:rPr>
        <w:t xml:space="preserve">The two stage application process </w:t>
      </w:r>
      <w:r w:rsidR="00567236" w:rsidRPr="008D5B27">
        <w:rPr>
          <w:rFonts w:ascii="Arial" w:hAnsi="Arial" w:cs="Arial"/>
        </w:rPr>
        <w:t xml:space="preserve">will </w:t>
      </w:r>
      <w:r w:rsidR="00567236">
        <w:rPr>
          <w:rFonts w:ascii="Arial" w:hAnsi="Arial" w:cs="Arial"/>
        </w:rPr>
        <w:t>also</w:t>
      </w:r>
      <w:r w:rsidR="009C5176">
        <w:rPr>
          <w:rFonts w:ascii="Arial" w:hAnsi="Arial" w:cs="Arial"/>
        </w:rPr>
        <w:t xml:space="preserve"> create</w:t>
      </w:r>
      <w:r w:rsidRPr="008D5B27">
        <w:rPr>
          <w:rFonts w:ascii="Arial" w:hAnsi="Arial" w:cs="Arial"/>
        </w:rPr>
        <w:t xml:space="preserve"> the opportunity </w:t>
      </w:r>
      <w:r w:rsidR="009C5176">
        <w:rPr>
          <w:rFonts w:ascii="Arial" w:hAnsi="Arial" w:cs="Arial"/>
        </w:rPr>
        <w:t xml:space="preserve">for applicants to receive feedback from Healthway </w:t>
      </w:r>
      <w:r w:rsidR="00567236" w:rsidRPr="008D5B27">
        <w:rPr>
          <w:rFonts w:ascii="Arial" w:hAnsi="Arial" w:cs="Arial"/>
        </w:rPr>
        <w:t xml:space="preserve">on </w:t>
      </w:r>
      <w:r w:rsidR="00567236">
        <w:rPr>
          <w:rFonts w:ascii="Arial" w:hAnsi="Arial" w:cs="Arial"/>
        </w:rPr>
        <w:t>potential</w:t>
      </w:r>
      <w:r w:rsidR="009C5176">
        <w:rPr>
          <w:rFonts w:ascii="Arial" w:hAnsi="Arial" w:cs="Arial"/>
        </w:rPr>
        <w:t xml:space="preserve"> </w:t>
      </w:r>
      <w:r w:rsidR="00D05A13" w:rsidRPr="008D5B27">
        <w:rPr>
          <w:rFonts w:ascii="Arial" w:hAnsi="Arial" w:cs="Arial"/>
        </w:rPr>
        <w:t>areas that need to be strengthened and</w:t>
      </w:r>
      <w:r w:rsidR="009C5176">
        <w:rPr>
          <w:rFonts w:ascii="Arial" w:hAnsi="Arial" w:cs="Arial"/>
        </w:rPr>
        <w:t>/or</w:t>
      </w:r>
      <w:r w:rsidR="00D05A13" w:rsidRPr="008D5B27">
        <w:rPr>
          <w:rFonts w:ascii="Arial" w:hAnsi="Arial" w:cs="Arial"/>
        </w:rPr>
        <w:t xml:space="preserve"> developed </w:t>
      </w:r>
      <w:r w:rsidR="00E05F1D" w:rsidRPr="008D5B27">
        <w:rPr>
          <w:rFonts w:ascii="Arial" w:hAnsi="Arial" w:cs="Arial"/>
        </w:rPr>
        <w:t>before submission of the</w:t>
      </w:r>
      <w:r w:rsidR="00D05A13" w:rsidRPr="008D5B27">
        <w:rPr>
          <w:rFonts w:ascii="Arial" w:hAnsi="Arial" w:cs="Arial"/>
        </w:rPr>
        <w:t xml:space="preserve"> full application. </w:t>
      </w:r>
      <w:r w:rsidR="00EA5557">
        <w:rPr>
          <w:rFonts w:ascii="Arial" w:hAnsi="Arial" w:cs="Arial"/>
        </w:rPr>
        <w:t xml:space="preserve">It is anticipated that this </w:t>
      </w:r>
      <w:r w:rsidR="00567236">
        <w:rPr>
          <w:rFonts w:ascii="Arial" w:hAnsi="Arial" w:cs="Arial"/>
        </w:rPr>
        <w:t>will improve</w:t>
      </w:r>
      <w:r w:rsidR="009C5176">
        <w:rPr>
          <w:rFonts w:ascii="Arial" w:hAnsi="Arial" w:cs="Arial"/>
        </w:rPr>
        <w:t xml:space="preserve"> the chances of funding for applicants</w:t>
      </w:r>
      <w:r w:rsidR="00B567F8">
        <w:rPr>
          <w:rFonts w:ascii="Arial" w:hAnsi="Arial" w:cs="Arial"/>
        </w:rPr>
        <w:t xml:space="preserve"> and reduce the burden of completing lengthy grant application forms</w:t>
      </w:r>
      <w:r w:rsidR="009C5176">
        <w:rPr>
          <w:rFonts w:ascii="Arial" w:hAnsi="Arial" w:cs="Arial"/>
        </w:rPr>
        <w:t xml:space="preserve"> for those projects considered to fall outside of Healthway’s main priorities</w:t>
      </w:r>
      <w:r w:rsidR="00B567F8">
        <w:rPr>
          <w:rFonts w:ascii="Arial" w:hAnsi="Arial" w:cs="Arial"/>
        </w:rPr>
        <w:t xml:space="preserve">. </w:t>
      </w:r>
      <w:r w:rsidR="00CA1023">
        <w:rPr>
          <w:rFonts w:ascii="Arial" w:hAnsi="Arial" w:cs="Arial"/>
        </w:rPr>
        <w:t xml:space="preserve"> </w:t>
      </w:r>
      <w:r w:rsidR="00EA5557">
        <w:rPr>
          <w:rFonts w:ascii="Arial" w:hAnsi="Arial" w:cs="Arial"/>
        </w:rPr>
        <w:t xml:space="preserve"> </w:t>
      </w:r>
    </w:p>
    <w:p w14:paraId="077BE984" w14:textId="77777777" w:rsidR="00F62334" w:rsidRPr="00F62334" w:rsidRDefault="0043286D" w:rsidP="00567236">
      <w:pPr>
        <w:jc w:val="both"/>
        <w:rPr>
          <w:rFonts w:ascii="Arial" w:hAnsi="Arial" w:cs="Arial"/>
        </w:rPr>
      </w:pPr>
      <w:r>
        <w:rPr>
          <w:rFonts w:ascii="Arial" w:hAnsi="Arial" w:cs="Arial"/>
        </w:rPr>
        <w:t xml:space="preserve">The research priorities have been </w:t>
      </w:r>
      <w:r w:rsidR="009C5176">
        <w:rPr>
          <w:rFonts w:ascii="Arial" w:hAnsi="Arial" w:cs="Arial"/>
        </w:rPr>
        <w:t xml:space="preserve">described in more detail </w:t>
      </w:r>
      <w:r>
        <w:rPr>
          <w:rFonts w:ascii="Arial" w:hAnsi="Arial" w:cs="Arial"/>
        </w:rPr>
        <w:t xml:space="preserve">in response to </w:t>
      </w:r>
      <w:r w:rsidR="00567236">
        <w:rPr>
          <w:rFonts w:ascii="Arial" w:hAnsi="Arial" w:cs="Arial"/>
        </w:rPr>
        <w:t>applicants requesting</w:t>
      </w:r>
      <w:r w:rsidR="009C5176">
        <w:rPr>
          <w:rFonts w:ascii="Arial" w:hAnsi="Arial" w:cs="Arial"/>
        </w:rPr>
        <w:t xml:space="preserve"> further guidance</w:t>
      </w:r>
      <w:r w:rsidR="00856BA8">
        <w:rPr>
          <w:rFonts w:ascii="Arial" w:hAnsi="Arial" w:cs="Arial"/>
        </w:rPr>
        <w:t xml:space="preserve"> within the Health Priority Areas outlined in the strategic plan. </w:t>
      </w:r>
      <w:r w:rsidR="00125245">
        <w:rPr>
          <w:rFonts w:ascii="Arial" w:hAnsi="Arial" w:cs="Arial"/>
        </w:rPr>
        <w:t xml:space="preserve"> </w:t>
      </w:r>
    </w:p>
    <w:p w14:paraId="37BA175D" w14:textId="3E40EE88" w:rsidR="00193E25" w:rsidRPr="008D5B27" w:rsidRDefault="00193E25" w:rsidP="00567236">
      <w:pPr>
        <w:jc w:val="both"/>
        <w:rPr>
          <w:rFonts w:ascii="Arial" w:hAnsi="Arial" w:cs="Arial"/>
          <w:b/>
        </w:rPr>
      </w:pPr>
      <w:r w:rsidRPr="008D5B27">
        <w:rPr>
          <w:rFonts w:ascii="Arial" w:hAnsi="Arial" w:cs="Arial"/>
          <w:b/>
        </w:rPr>
        <w:t>What are the categories for research funding?</w:t>
      </w:r>
    </w:p>
    <w:p w14:paraId="791F1D47" w14:textId="46B6C93B" w:rsidR="00193E25" w:rsidRPr="008D5B27" w:rsidRDefault="00193E25" w:rsidP="00567236">
      <w:pPr>
        <w:pStyle w:val="ListParagraph"/>
        <w:numPr>
          <w:ilvl w:val="0"/>
          <w:numId w:val="3"/>
        </w:numPr>
        <w:jc w:val="both"/>
        <w:rPr>
          <w:rFonts w:ascii="Arial" w:hAnsi="Arial" w:cs="Arial"/>
        </w:rPr>
      </w:pPr>
      <w:r w:rsidRPr="008D5B27">
        <w:rPr>
          <w:rFonts w:ascii="Arial" w:hAnsi="Arial" w:cs="Arial"/>
        </w:rPr>
        <w:t>Intervention Research Grants (up to $</w:t>
      </w:r>
      <w:r w:rsidR="009C5176">
        <w:rPr>
          <w:rFonts w:ascii="Arial" w:hAnsi="Arial" w:cs="Arial"/>
        </w:rPr>
        <w:t>120</w:t>
      </w:r>
      <w:r w:rsidRPr="008D5B27">
        <w:rPr>
          <w:rFonts w:ascii="Arial" w:hAnsi="Arial" w:cs="Arial"/>
        </w:rPr>
        <w:t xml:space="preserve">,000 </w:t>
      </w:r>
      <w:r w:rsidR="00613910">
        <w:rPr>
          <w:rFonts w:ascii="Arial" w:hAnsi="Arial" w:cs="Arial"/>
        </w:rPr>
        <w:t>per year for up to</w:t>
      </w:r>
      <w:r w:rsidR="00613910" w:rsidRPr="008D5B27">
        <w:rPr>
          <w:rFonts w:ascii="Arial" w:hAnsi="Arial" w:cs="Arial"/>
        </w:rPr>
        <w:t xml:space="preserve"> </w:t>
      </w:r>
      <w:r w:rsidRPr="008D5B27">
        <w:rPr>
          <w:rFonts w:ascii="Arial" w:hAnsi="Arial" w:cs="Arial"/>
        </w:rPr>
        <w:t>three years</w:t>
      </w:r>
      <w:r w:rsidR="009C5176">
        <w:rPr>
          <w:rFonts w:ascii="Arial" w:hAnsi="Arial" w:cs="Arial"/>
        </w:rPr>
        <w:t>, and up to $150,000 in the year(s) the intervention is developed</w:t>
      </w:r>
      <w:r w:rsidRPr="008D5B27">
        <w:rPr>
          <w:rFonts w:ascii="Arial" w:hAnsi="Arial" w:cs="Arial"/>
        </w:rPr>
        <w:t>)</w:t>
      </w:r>
      <w:r w:rsidR="00613910">
        <w:rPr>
          <w:rFonts w:ascii="Arial" w:hAnsi="Arial" w:cs="Arial"/>
        </w:rPr>
        <w:t xml:space="preserve">, </w:t>
      </w:r>
    </w:p>
    <w:p w14:paraId="39B32C79" w14:textId="64C4C492" w:rsidR="00567236" w:rsidRDefault="00193E25" w:rsidP="00567236">
      <w:pPr>
        <w:pStyle w:val="ListParagraph"/>
        <w:numPr>
          <w:ilvl w:val="0"/>
          <w:numId w:val="3"/>
        </w:numPr>
        <w:jc w:val="both"/>
        <w:rPr>
          <w:rFonts w:ascii="Arial" w:hAnsi="Arial" w:cs="Arial"/>
        </w:rPr>
      </w:pPr>
      <w:r w:rsidRPr="008D5B27">
        <w:rPr>
          <w:rFonts w:ascii="Arial" w:hAnsi="Arial" w:cs="Arial"/>
        </w:rPr>
        <w:t>Exploratory Research Grants for formative or exploratory studies (up to $75,000 over two years)</w:t>
      </w:r>
      <w:r w:rsidR="00232B2D">
        <w:rPr>
          <w:rFonts w:ascii="Arial" w:hAnsi="Arial" w:cs="Arial"/>
        </w:rPr>
        <w:t>.</w:t>
      </w:r>
    </w:p>
    <w:p w14:paraId="0B1AD1F0" w14:textId="0F9C29EF" w:rsidR="00017486" w:rsidRPr="00017486" w:rsidRDefault="00017486" w:rsidP="00017486">
      <w:pPr>
        <w:pStyle w:val="ListParagraph"/>
        <w:numPr>
          <w:ilvl w:val="0"/>
          <w:numId w:val="3"/>
        </w:numPr>
        <w:jc w:val="both"/>
        <w:rPr>
          <w:rFonts w:ascii="Arial" w:hAnsi="Arial" w:cs="Arial"/>
        </w:rPr>
      </w:pPr>
      <w:r w:rsidRPr="00017486">
        <w:rPr>
          <w:rFonts w:ascii="Arial" w:hAnsi="Arial" w:cs="Arial"/>
        </w:rPr>
        <w:t>Healthway Research Fellowships</w:t>
      </w:r>
      <w:r w:rsidRPr="00017486">
        <w:rPr>
          <w:rFonts w:ascii="Arial" w:hAnsi="Arial" w:cs="Arial"/>
        </w:rPr>
        <w:t xml:space="preserve"> </w:t>
      </w:r>
      <w:r>
        <w:rPr>
          <w:rFonts w:ascii="Arial" w:hAnsi="Arial" w:cs="Arial"/>
        </w:rPr>
        <w:t xml:space="preserve">(provision of a salary stipend between $94,000 - $100,000 per year over three years, plus super, oncosts and </w:t>
      </w:r>
      <w:r w:rsidR="00E763B7">
        <w:rPr>
          <w:rFonts w:ascii="Arial" w:hAnsi="Arial" w:cs="Arial"/>
        </w:rPr>
        <w:t xml:space="preserve">some additional research costs) </w:t>
      </w:r>
      <w:r>
        <w:rPr>
          <w:rFonts w:ascii="Arial" w:hAnsi="Arial" w:cs="Arial"/>
        </w:rPr>
        <w:t xml:space="preserve"> </w:t>
      </w:r>
    </w:p>
    <w:p w14:paraId="01DE3F82" w14:textId="74503DB9" w:rsidR="00017486" w:rsidRPr="00017486" w:rsidRDefault="00017486" w:rsidP="00017486">
      <w:pPr>
        <w:pStyle w:val="ListParagraph"/>
        <w:numPr>
          <w:ilvl w:val="0"/>
          <w:numId w:val="3"/>
        </w:numPr>
        <w:jc w:val="both"/>
        <w:rPr>
          <w:rFonts w:ascii="Arial" w:hAnsi="Arial" w:cs="Arial"/>
        </w:rPr>
      </w:pPr>
      <w:r w:rsidRPr="00017486">
        <w:rPr>
          <w:rFonts w:ascii="Arial" w:hAnsi="Arial" w:cs="Arial"/>
        </w:rPr>
        <w:t>Healthway Research Training Scholarships</w:t>
      </w:r>
      <w:r w:rsidRPr="00017486">
        <w:rPr>
          <w:rFonts w:ascii="Arial" w:hAnsi="Arial" w:cs="Arial"/>
        </w:rPr>
        <w:t xml:space="preserve"> (provision of a salary stipend of $31,500 per year for up to three years, plus super, oncosts, and </w:t>
      </w:r>
      <w:r w:rsidR="00E763B7">
        <w:rPr>
          <w:rFonts w:ascii="Arial" w:hAnsi="Arial" w:cs="Arial"/>
        </w:rPr>
        <w:t>some</w:t>
      </w:r>
      <w:r w:rsidRPr="00017486">
        <w:rPr>
          <w:rFonts w:ascii="Arial" w:hAnsi="Arial" w:cs="Arial"/>
        </w:rPr>
        <w:t xml:space="preserve"> additional research costs). </w:t>
      </w:r>
    </w:p>
    <w:p w14:paraId="73366CD2" w14:textId="77777777" w:rsidR="00E763B7" w:rsidRPr="00017486" w:rsidRDefault="00017486" w:rsidP="00E763B7">
      <w:pPr>
        <w:pStyle w:val="ListParagraph"/>
        <w:numPr>
          <w:ilvl w:val="0"/>
          <w:numId w:val="3"/>
        </w:numPr>
        <w:jc w:val="both"/>
        <w:rPr>
          <w:rFonts w:ascii="Arial" w:hAnsi="Arial" w:cs="Arial"/>
        </w:rPr>
      </w:pPr>
      <w:r w:rsidRPr="00E763B7">
        <w:rPr>
          <w:rFonts w:ascii="Arial" w:hAnsi="Arial" w:cs="Arial"/>
        </w:rPr>
        <w:t>Aboriginal Research Training Scholarships</w:t>
      </w:r>
      <w:r w:rsidRPr="00E763B7">
        <w:rPr>
          <w:rFonts w:ascii="Arial" w:hAnsi="Arial" w:cs="Arial"/>
        </w:rPr>
        <w:t xml:space="preserve"> (provision of between $31,500 </w:t>
      </w:r>
      <w:r w:rsidR="00E763B7" w:rsidRPr="00E763B7">
        <w:rPr>
          <w:rFonts w:ascii="Arial" w:hAnsi="Arial" w:cs="Arial"/>
        </w:rPr>
        <w:t xml:space="preserve">- $50,000 </w:t>
      </w:r>
      <w:r w:rsidRPr="00E763B7">
        <w:rPr>
          <w:rFonts w:ascii="Arial" w:hAnsi="Arial" w:cs="Arial"/>
        </w:rPr>
        <w:t>per year</w:t>
      </w:r>
      <w:r w:rsidR="00E763B7" w:rsidRPr="00E763B7">
        <w:rPr>
          <w:rFonts w:ascii="Arial" w:hAnsi="Arial" w:cs="Arial"/>
        </w:rPr>
        <w:t xml:space="preserve"> for up to three years, </w:t>
      </w:r>
      <w:r w:rsidR="00E763B7" w:rsidRPr="00017486">
        <w:rPr>
          <w:rFonts w:ascii="Arial" w:hAnsi="Arial" w:cs="Arial"/>
        </w:rPr>
        <w:t xml:space="preserve">plus super, oncosts, and </w:t>
      </w:r>
      <w:r w:rsidR="00E763B7">
        <w:rPr>
          <w:rFonts w:ascii="Arial" w:hAnsi="Arial" w:cs="Arial"/>
        </w:rPr>
        <w:t>some</w:t>
      </w:r>
      <w:r w:rsidR="00E763B7" w:rsidRPr="00017486">
        <w:rPr>
          <w:rFonts w:ascii="Arial" w:hAnsi="Arial" w:cs="Arial"/>
        </w:rPr>
        <w:t xml:space="preserve"> additional research costs). </w:t>
      </w:r>
    </w:p>
    <w:p w14:paraId="02E46D2C" w14:textId="688BF790" w:rsidR="00E763B7" w:rsidRPr="00E763B7" w:rsidRDefault="00E763B7" w:rsidP="00E763B7">
      <w:pPr>
        <w:pStyle w:val="ListParagraph"/>
        <w:numPr>
          <w:ilvl w:val="0"/>
          <w:numId w:val="3"/>
        </w:numPr>
        <w:jc w:val="both"/>
        <w:rPr>
          <w:rFonts w:ascii="Arial" w:hAnsi="Arial" w:cs="Arial"/>
        </w:rPr>
      </w:pPr>
      <w:r w:rsidRPr="00E763B7">
        <w:rPr>
          <w:rFonts w:ascii="Arial" w:hAnsi="Arial" w:cs="Arial"/>
        </w:rPr>
        <w:t>Visiting Fellows (</w:t>
      </w:r>
      <w:r w:rsidRPr="00E763B7">
        <w:rPr>
          <w:rFonts w:ascii="Arial" w:hAnsi="Arial" w:cs="Arial"/>
        </w:rPr>
        <w:t>up to $35,000 for the professional stipend plus travel expenses and accommodation</w:t>
      </w:r>
      <w:r w:rsidRPr="00E763B7">
        <w:rPr>
          <w:rFonts w:ascii="Arial" w:hAnsi="Arial" w:cs="Arial"/>
        </w:rPr>
        <w:t>)</w:t>
      </w:r>
      <w:r w:rsidRPr="00E763B7">
        <w:rPr>
          <w:rFonts w:ascii="Arial" w:hAnsi="Arial" w:cs="Arial"/>
        </w:rPr>
        <w:t xml:space="preserve">.  </w:t>
      </w:r>
    </w:p>
    <w:p w14:paraId="6BB60C66" w14:textId="6D52B944" w:rsidR="00086A12" w:rsidRDefault="00086A12" w:rsidP="00E763B7">
      <w:pPr>
        <w:pStyle w:val="ListParagraph"/>
        <w:jc w:val="both"/>
        <w:rPr>
          <w:rFonts w:ascii="Arial" w:hAnsi="Arial" w:cs="Arial"/>
        </w:rPr>
      </w:pPr>
    </w:p>
    <w:p w14:paraId="199A67EE" w14:textId="5391E39C" w:rsidR="00E763B7" w:rsidRDefault="00E763B7" w:rsidP="00E763B7">
      <w:pPr>
        <w:pStyle w:val="ListParagraph"/>
        <w:jc w:val="both"/>
        <w:rPr>
          <w:rFonts w:ascii="Arial" w:hAnsi="Arial" w:cs="Arial"/>
        </w:rPr>
      </w:pPr>
    </w:p>
    <w:p w14:paraId="1ED5C2D2" w14:textId="77777777" w:rsidR="00E763B7" w:rsidRPr="00BA5062" w:rsidRDefault="00E763B7" w:rsidP="00E763B7">
      <w:pPr>
        <w:pStyle w:val="ListParagraph"/>
        <w:jc w:val="both"/>
        <w:rPr>
          <w:rFonts w:ascii="Arial" w:hAnsi="Arial" w:cs="Arial"/>
        </w:rPr>
      </w:pPr>
    </w:p>
    <w:p w14:paraId="29BDE537" w14:textId="0FAC5DB6" w:rsidR="007E0324" w:rsidRPr="008D5B27" w:rsidRDefault="00795FE8" w:rsidP="00F62334">
      <w:pPr>
        <w:jc w:val="both"/>
        <w:rPr>
          <w:rFonts w:ascii="Arial" w:hAnsi="Arial" w:cs="Arial"/>
          <w:b/>
        </w:rPr>
      </w:pPr>
      <w:bookmarkStart w:id="0" w:name="_Hlk522193428"/>
      <w:r w:rsidRPr="008D5B27">
        <w:rPr>
          <w:rFonts w:ascii="Arial" w:hAnsi="Arial" w:cs="Arial"/>
          <w:b/>
        </w:rPr>
        <w:t>What is the a</w:t>
      </w:r>
      <w:r w:rsidR="007E0324" w:rsidRPr="008D5B27">
        <w:rPr>
          <w:rFonts w:ascii="Arial" w:hAnsi="Arial" w:cs="Arial"/>
          <w:b/>
        </w:rPr>
        <w:t>ssessment process</w:t>
      </w:r>
      <w:r w:rsidR="00E763B7">
        <w:rPr>
          <w:rFonts w:ascii="Arial" w:hAnsi="Arial" w:cs="Arial"/>
          <w:b/>
        </w:rPr>
        <w:t xml:space="preserve"> for Intervention and Exploratory Grants</w:t>
      </w:r>
      <w:r w:rsidRPr="008D5B27">
        <w:rPr>
          <w:rFonts w:ascii="Arial" w:hAnsi="Arial" w:cs="Arial"/>
          <w:b/>
        </w:rPr>
        <w:t>?</w:t>
      </w:r>
    </w:p>
    <w:bookmarkEnd w:id="0"/>
    <w:p w14:paraId="750F3EDA" w14:textId="77777777" w:rsidR="002671C8" w:rsidRDefault="00567236" w:rsidP="00F62334">
      <w:pPr>
        <w:pStyle w:val="ListParagraph"/>
        <w:numPr>
          <w:ilvl w:val="0"/>
          <w:numId w:val="12"/>
        </w:numPr>
        <w:jc w:val="both"/>
        <w:rPr>
          <w:rFonts w:ascii="Arial" w:hAnsi="Arial" w:cs="Arial"/>
        </w:rPr>
      </w:pPr>
      <w:proofErr w:type="spellStart"/>
      <w:r>
        <w:rPr>
          <w:rFonts w:ascii="Arial" w:hAnsi="Arial" w:cs="Arial"/>
        </w:rPr>
        <w:t>EoIs</w:t>
      </w:r>
      <w:proofErr w:type="spellEnd"/>
      <w:r w:rsidR="002671C8" w:rsidRPr="002671C8">
        <w:rPr>
          <w:rFonts w:ascii="Arial" w:hAnsi="Arial" w:cs="Arial"/>
        </w:rPr>
        <w:t xml:space="preserve"> will be assessed in consultation with relevant research experts and external agencies at the discretion of Healthway.</w:t>
      </w:r>
    </w:p>
    <w:p w14:paraId="64EB2329" w14:textId="77777777" w:rsidR="00567236" w:rsidRDefault="002671C8" w:rsidP="00F62334">
      <w:pPr>
        <w:pStyle w:val="ListParagraph"/>
        <w:numPr>
          <w:ilvl w:val="0"/>
          <w:numId w:val="12"/>
        </w:numPr>
        <w:jc w:val="both"/>
        <w:rPr>
          <w:rFonts w:ascii="Arial" w:hAnsi="Arial" w:cs="Arial"/>
        </w:rPr>
      </w:pPr>
      <w:r w:rsidRPr="002671C8">
        <w:rPr>
          <w:rFonts w:ascii="Arial" w:hAnsi="Arial" w:cs="Arial"/>
        </w:rPr>
        <w:t xml:space="preserve">All </w:t>
      </w:r>
      <w:r w:rsidR="00232B2D">
        <w:rPr>
          <w:rFonts w:ascii="Arial" w:hAnsi="Arial" w:cs="Arial"/>
        </w:rPr>
        <w:t xml:space="preserve">invited </w:t>
      </w:r>
      <w:r w:rsidR="00BD62A7" w:rsidRPr="002671C8">
        <w:rPr>
          <w:rFonts w:ascii="Arial" w:hAnsi="Arial" w:cs="Arial"/>
        </w:rPr>
        <w:t xml:space="preserve">(stage 2) </w:t>
      </w:r>
      <w:r w:rsidRPr="002671C8">
        <w:rPr>
          <w:rFonts w:ascii="Arial" w:hAnsi="Arial" w:cs="Arial"/>
        </w:rPr>
        <w:t>full application</w:t>
      </w:r>
      <w:r w:rsidR="00BD62A7">
        <w:rPr>
          <w:rFonts w:ascii="Arial" w:hAnsi="Arial" w:cs="Arial"/>
        </w:rPr>
        <w:t>s</w:t>
      </w:r>
      <w:r w:rsidRPr="002671C8">
        <w:rPr>
          <w:rFonts w:ascii="Arial" w:hAnsi="Arial" w:cs="Arial"/>
        </w:rPr>
        <w:t xml:space="preserve"> will be assessed in consultation with relevant research experts, </w:t>
      </w:r>
      <w:r w:rsidR="00580A7A">
        <w:rPr>
          <w:rFonts w:ascii="Arial" w:hAnsi="Arial" w:cs="Arial"/>
        </w:rPr>
        <w:t xml:space="preserve">which may include </w:t>
      </w:r>
      <w:r w:rsidRPr="002671C8">
        <w:rPr>
          <w:rFonts w:ascii="Arial" w:hAnsi="Arial" w:cs="Arial"/>
        </w:rPr>
        <w:t xml:space="preserve">Healthway committee members. External agencies may also be consulted at the discretion of Healthway. </w:t>
      </w:r>
    </w:p>
    <w:p w14:paraId="2BB0C060" w14:textId="27BFFEA9" w:rsidR="00F62334" w:rsidRPr="00F62334" w:rsidRDefault="00A831BF" w:rsidP="00F62334">
      <w:pPr>
        <w:pStyle w:val="ListParagraph"/>
        <w:numPr>
          <w:ilvl w:val="0"/>
          <w:numId w:val="12"/>
        </w:numPr>
        <w:jc w:val="both"/>
        <w:rPr>
          <w:rFonts w:ascii="Arial" w:hAnsi="Arial" w:cs="Arial"/>
        </w:rPr>
      </w:pPr>
      <w:r w:rsidRPr="00567236">
        <w:rPr>
          <w:rFonts w:ascii="Arial" w:hAnsi="Arial" w:cs="Arial"/>
        </w:rPr>
        <w:t xml:space="preserve">All funding decisions will be made by the Board of Healthway. The Board may contact any person or organisation when seeking information on which to base its decisions. Projects approved for funding by the Board </w:t>
      </w:r>
      <w:r w:rsidR="00580A7A">
        <w:rPr>
          <w:rFonts w:ascii="Arial" w:hAnsi="Arial" w:cs="Arial"/>
        </w:rPr>
        <w:t xml:space="preserve">also require the Minister’s approval for disbursement of funds.  </w:t>
      </w:r>
    </w:p>
    <w:p w14:paraId="0C01E59C" w14:textId="3F5A7E38" w:rsidR="00E763B7" w:rsidRPr="00E763B7" w:rsidRDefault="00E763B7" w:rsidP="00E763B7">
      <w:pPr>
        <w:jc w:val="both"/>
        <w:rPr>
          <w:rFonts w:ascii="Arial" w:hAnsi="Arial" w:cs="Arial"/>
          <w:b/>
        </w:rPr>
      </w:pPr>
      <w:r w:rsidRPr="00E763B7">
        <w:rPr>
          <w:rFonts w:ascii="Arial" w:hAnsi="Arial" w:cs="Arial"/>
          <w:b/>
        </w:rPr>
        <w:t xml:space="preserve">What is the assessment process for </w:t>
      </w:r>
      <w:r>
        <w:rPr>
          <w:rFonts w:ascii="Arial" w:hAnsi="Arial" w:cs="Arial"/>
          <w:b/>
        </w:rPr>
        <w:t>Fellowship and Scholarship</w:t>
      </w:r>
      <w:r w:rsidRPr="00E763B7">
        <w:rPr>
          <w:rFonts w:ascii="Arial" w:hAnsi="Arial" w:cs="Arial"/>
          <w:b/>
        </w:rPr>
        <w:t xml:space="preserve"> Grants?</w:t>
      </w:r>
    </w:p>
    <w:p w14:paraId="36D0EC9B" w14:textId="3A80C29B" w:rsidR="00BA5062" w:rsidRDefault="00E763B7" w:rsidP="00E763B7">
      <w:pPr>
        <w:pStyle w:val="ListParagraph"/>
        <w:numPr>
          <w:ilvl w:val="0"/>
          <w:numId w:val="12"/>
        </w:numPr>
        <w:jc w:val="both"/>
        <w:rPr>
          <w:rFonts w:ascii="Arial" w:hAnsi="Arial" w:cs="Arial"/>
        </w:rPr>
      </w:pPr>
      <w:r w:rsidRPr="00E763B7">
        <w:rPr>
          <w:rFonts w:ascii="Arial" w:hAnsi="Arial" w:cs="Arial"/>
        </w:rPr>
        <w:t xml:space="preserve">Full applications </w:t>
      </w:r>
      <w:r w:rsidRPr="002671C8">
        <w:rPr>
          <w:rFonts w:ascii="Arial" w:hAnsi="Arial" w:cs="Arial"/>
        </w:rPr>
        <w:t xml:space="preserve">will be assessed in consultation with relevant research experts, </w:t>
      </w:r>
      <w:r>
        <w:rPr>
          <w:rFonts w:ascii="Arial" w:hAnsi="Arial" w:cs="Arial"/>
        </w:rPr>
        <w:t xml:space="preserve">which may include </w:t>
      </w:r>
      <w:r w:rsidRPr="002671C8">
        <w:rPr>
          <w:rFonts w:ascii="Arial" w:hAnsi="Arial" w:cs="Arial"/>
        </w:rPr>
        <w:t>Healthway committee members. External agencies may also be consulted at the discretion of Healthway.</w:t>
      </w:r>
    </w:p>
    <w:p w14:paraId="0FA30C08" w14:textId="5E1C5455" w:rsidR="00E763B7" w:rsidRPr="00E763B7" w:rsidRDefault="00E763B7" w:rsidP="00E763B7">
      <w:pPr>
        <w:pStyle w:val="ListParagraph"/>
        <w:numPr>
          <w:ilvl w:val="0"/>
          <w:numId w:val="12"/>
        </w:numPr>
        <w:jc w:val="both"/>
        <w:rPr>
          <w:rFonts w:ascii="Arial" w:hAnsi="Arial" w:cs="Arial"/>
        </w:rPr>
      </w:pPr>
      <w:r w:rsidRPr="00E763B7">
        <w:rPr>
          <w:rFonts w:ascii="Arial" w:hAnsi="Arial" w:cs="Arial"/>
        </w:rPr>
        <w:t xml:space="preserve">The candidate’s referees </w:t>
      </w:r>
      <w:r>
        <w:rPr>
          <w:rFonts w:ascii="Arial" w:hAnsi="Arial" w:cs="Arial"/>
        </w:rPr>
        <w:t>will be</w:t>
      </w:r>
      <w:r w:rsidRPr="00E763B7">
        <w:rPr>
          <w:rFonts w:ascii="Arial" w:hAnsi="Arial" w:cs="Arial"/>
        </w:rPr>
        <w:t xml:space="preserve"> contacted by Healthway to discuss the applicant and their ability to conduct the proposed study program. </w:t>
      </w:r>
    </w:p>
    <w:p w14:paraId="78B695F0" w14:textId="3964B894" w:rsidR="00E763B7" w:rsidRDefault="00E763B7" w:rsidP="00E763B7">
      <w:pPr>
        <w:pStyle w:val="ListParagraph"/>
        <w:numPr>
          <w:ilvl w:val="0"/>
          <w:numId w:val="12"/>
        </w:numPr>
        <w:jc w:val="both"/>
        <w:rPr>
          <w:rFonts w:ascii="Arial" w:hAnsi="Arial" w:cs="Arial"/>
        </w:rPr>
      </w:pPr>
      <w:r>
        <w:rPr>
          <w:rFonts w:ascii="Arial" w:hAnsi="Arial" w:cs="Arial"/>
        </w:rPr>
        <w:t xml:space="preserve">Applicants may be invited for an interview. </w:t>
      </w:r>
    </w:p>
    <w:p w14:paraId="175148B5" w14:textId="77777777" w:rsidR="00E763B7" w:rsidRPr="00F62334" w:rsidRDefault="00E763B7" w:rsidP="00E763B7">
      <w:pPr>
        <w:pStyle w:val="ListParagraph"/>
        <w:numPr>
          <w:ilvl w:val="0"/>
          <w:numId w:val="12"/>
        </w:numPr>
        <w:jc w:val="both"/>
        <w:rPr>
          <w:rFonts w:ascii="Arial" w:hAnsi="Arial" w:cs="Arial"/>
        </w:rPr>
      </w:pPr>
      <w:r w:rsidRPr="00567236">
        <w:rPr>
          <w:rFonts w:ascii="Arial" w:hAnsi="Arial" w:cs="Arial"/>
        </w:rPr>
        <w:t xml:space="preserve">All funding decisions will be made by the Board of Healthway. The Board may contact any person or organisation when seeking information on which to base its decisions. Projects approved for funding by the Board </w:t>
      </w:r>
      <w:r>
        <w:rPr>
          <w:rFonts w:ascii="Arial" w:hAnsi="Arial" w:cs="Arial"/>
        </w:rPr>
        <w:t xml:space="preserve">also require the Minister’s approval for disbursement of funds.  </w:t>
      </w:r>
    </w:p>
    <w:p w14:paraId="6809D078" w14:textId="77777777" w:rsidR="00E763B7" w:rsidRPr="00E763B7" w:rsidRDefault="00E763B7" w:rsidP="00E763B7">
      <w:pPr>
        <w:pStyle w:val="ListParagraph"/>
        <w:jc w:val="both"/>
        <w:rPr>
          <w:rFonts w:ascii="Arial" w:hAnsi="Arial" w:cs="Arial"/>
        </w:rPr>
      </w:pPr>
    </w:p>
    <w:p w14:paraId="0811C5F6" w14:textId="77777777" w:rsidR="0075350C" w:rsidRPr="00567236" w:rsidRDefault="0075350C" w:rsidP="00F62334">
      <w:pPr>
        <w:jc w:val="both"/>
        <w:rPr>
          <w:rFonts w:ascii="Arial" w:hAnsi="Arial" w:cs="Arial"/>
        </w:rPr>
      </w:pPr>
      <w:r w:rsidRPr="00567236">
        <w:rPr>
          <w:rFonts w:ascii="Arial" w:hAnsi="Arial" w:cs="Arial"/>
          <w:b/>
        </w:rPr>
        <w:t>What are the assessment criteria?</w:t>
      </w:r>
    </w:p>
    <w:p w14:paraId="764F0707" w14:textId="2386BAD6" w:rsidR="007E0324" w:rsidRPr="00E763B7" w:rsidRDefault="0075350C" w:rsidP="00E763B7">
      <w:pPr>
        <w:jc w:val="both"/>
        <w:rPr>
          <w:rFonts w:ascii="Arial" w:hAnsi="Arial" w:cs="Arial"/>
        </w:rPr>
      </w:pPr>
      <w:r>
        <w:rPr>
          <w:rFonts w:ascii="Arial" w:hAnsi="Arial" w:cs="Arial"/>
        </w:rPr>
        <w:t xml:space="preserve">Please see the </w:t>
      </w:r>
      <w:r w:rsidR="00BF0757">
        <w:rPr>
          <w:rFonts w:ascii="Arial" w:hAnsi="Arial" w:cs="Arial"/>
        </w:rPr>
        <w:t xml:space="preserve">guidelines for the assessment criteria for each scheme. </w:t>
      </w:r>
    </w:p>
    <w:p w14:paraId="50CD811E" w14:textId="77777777" w:rsidR="007E0324" w:rsidRPr="008D5B27" w:rsidRDefault="00A26A5C" w:rsidP="00567236">
      <w:pPr>
        <w:jc w:val="both"/>
        <w:rPr>
          <w:rFonts w:ascii="Arial" w:hAnsi="Arial" w:cs="Arial"/>
          <w:b/>
        </w:rPr>
      </w:pPr>
      <w:r w:rsidRPr="008D5B27">
        <w:rPr>
          <w:rFonts w:ascii="Arial" w:hAnsi="Arial" w:cs="Arial"/>
          <w:b/>
        </w:rPr>
        <w:t>Do the changes affect</w:t>
      </w:r>
      <w:r w:rsidR="00795FE8" w:rsidRPr="008D5B27">
        <w:rPr>
          <w:rFonts w:ascii="Arial" w:hAnsi="Arial" w:cs="Arial"/>
          <w:b/>
        </w:rPr>
        <w:t xml:space="preserve"> the Australian Competitive Grants Register (ACGR) </w:t>
      </w:r>
      <w:r w:rsidR="007E0324" w:rsidRPr="008D5B27">
        <w:rPr>
          <w:rFonts w:ascii="Arial" w:hAnsi="Arial" w:cs="Arial"/>
          <w:b/>
        </w:rPr>
        <w:t>category one status</w:t>
      </w:r>
      <w:r w:rsidR="00921F6B" w:rsidRPr="008D5B27">
        <w:rPr>
          <w:rFonts w:ascii="Arial" w:hAnsi="Arial" w:cs="Arial"/>
          <w:b/>
        </w:rPr>
        <w:t>?</w:t>
      </w:r>
    </w:p>
    <w:p w14:paraId="76DF3330" w14:textId="7563FD13" w:rsidR="00567236" w:rsidRPr="00BA5062" w:rsidRDefault="00E763B7" w:rsidP="00567236">
      <w:pPr>
        <w:jc w:val="both"/>
        <w:rPr>
          <w:rFonts w:ascii="Arial" w:hAnsi="Arial" w:cs="Arial"/>
        </w:rPr>
      </w:pPr>
      <w:r>
        <w:rPr>
          <w:rFonts w:ascii="Arial" w:hAnsi="Arial" w:cs="Arial"/>
        </w:rPr>
        <w:t>T</w:t>
      </w:r>
      <w:r w:rsidR="007E0324" w:rsidRPr="008D5B27">
        <w:rPr>
          <w:rFonts w:ascii="Arial" w:hAnsi="Arial" w:cs="Arial"/>
        </w:rPr>
        <w:t xml:space="preserve">hese changes </w:t>
      </w:r>
      <w:r>
        <w:rPr>
          <w:rFonts w:ascii="Arial" w:hAnsi="Arial" w:cs="Arial"/>
        </w:rPr>
        <w:t xml:space="preserve">do not </w:t>
      </w:r>
      <w:proofErr w:type="gramStart"/>
      <w:r w:rsidR="007E0324" w:rsidRPr="008D5B27">
        <w:rPr>
          <w:rFonts w:ascii="Arial" w:hAnsi="Arial" w:cs="Arial"/>
        </w:rPr>
        <w:t>effect</w:t>
      </w:r>
      <w:proofErr w:type="gramEnd"/>
      <w:r w:rsidR="007E0324" w:rsidRPr="008D5B27">
        <w:rPr>
          <w:rFonts w:ascii="Arial" w:hAnsi="Arial" w:cs="Arial"/>
        </w:rPr>
        <w:t xml:space="preserve"> Healthway category one classification for the Intervention Grant</w:t>
      </w:r>
      <w:r w:rsidR="007654FE" w:rsidRPr="008D5B27">
        <w:rPr>
          <w:rFonts w:ascii="Arial" w:hAnsi="Arial" w:cs="Arial"/>
        </w:rPr>
        <w:t>s</w:t>
      </w:r>
      <w:r w:rsidR="007E0324" w:rsidRPr="008D5B27">
        <w:rPr>
          <w:rFonts w:ascii="Arial" w:hAnsi="Arial" w:cs="Arial"/>
        </w:rPr>
        <w:t xml:space="preserve"> on</w:t>
      </w:r>
      <w:r w:rsidR="00A47450" w:rsidRPr="008D5B27">
        <w:rPr>
          <w:rFonts w:ascii="Arial" w:hAnsi="Arial" w:cs="Arial"/>
        </w:rPr>
        <w:t xml:space="preserve"> the ACGR</w:t>
      </w:r>
      <w:r w:rsidR="007E0324" w:rsidRPr="008D5B27">
        <w:rPr>
          <w:rFonts w:ascii="Arial" w:hAnsi="Arial" w:cs="Arial"/>
        </w:rPr>
        <w:t xml:space="preserve">. </w:t>
      </w:r>
    </w:p>
    <w:p w14:paraId="6BBBA9BA" w14:textId="17F0B119" w:rsidR="00623A0A" w:rsidRPr="008D5B27" w:rsidRDefault="00623A0A" w:rsidP="00567236">
      <w:pPr>
        <w:jc w:val="both"/>
        <w:rPr>
          <w:rFonts w:ascii="Arial" w:hAnsi="Arial" w:cs="Arial"/>
          <w:b/>
        </w:rPr>
      </w:pPr>
      <w:r w:rsidRPr="008D5B27">
        <w:rPr>
          <w:rFonts w:ascii="Arial" w:hAnsi="Arial" w:cs="Arial"/>
          <w:b/>
        </w:rPr>
        <w:t>What are the changes to the criteria for eligibility?</w:t>
      </w:r>
    </w:p>
    <w:p w14:paraId="196B36FD" w14:textId="2831A693" w:rsidR="00625059" w:rsidRPr="00625059" w:rsidRDefault="00323A40" w:rsidP="00567236">
      <w:pPr>
        <w:jc w:val="both"/>
        <w:rPr>
          <w:rFonts w:ascii="Arial" w:hAnsi="Arial" w:cs="Arial"/>
        </w:rPr>
      </w:pPr>
      <w:r>
        <w:rPr>
          <w:rFonts w:ascii="Arial" w:hAnsi="Arial" w:cs="Arial"/>
        </w:rPr>
        <w:t xml:space="preserve">The </w:t>
      </w:r>
      <w:r w:rsidR="006C5DC9">
        <w:rPr>
          <w:rFonts w:ascii="Arial" w:hAnsi="Arial" w:cs="Arial"/>
        </w:rPr>
        <w:t>four-grant</w:t>
      </w:r>
      <w:bookmarkStart w:id="1" w:name="_GoBack"/>
      <w:bookmarkEnd w:id="1"/>
      <w:r w:rsidR="00C33F02">
        <w:rPr>
          <w:rFonts w:ascii="Arial" w:hAnsi="Arial" w:cs="Arial"/>
        </w:rPr>
        <w:t xml:space="preserve"> rule remains </w:t>
      </w:r>
      <w:r>
        <w:rPr>
          <w:rFonts w:ascii="Arial" w:hAnsi="Arial" w:cs="Arial"/>
        </w:rPr>
        <w:t xml:space="preserve">and includes </w:t>
      </w:r>
      <w:proofErr w:type="spellStart"/>
      <w:r w:rsidR="00567236">
        <w:rPr>
          <w:rFonts w:ascii="Arial" w:hAnsi="Arial" w:cs="Arial"/>
        </w:rPr>
        <w:t>EoIs</w:t>
      </w:r>
      <w:proofErr w:type="spellEnd"/>
      <w:r>
        <w:rPr>
          <w:rFonts w:ascii="Arial" w:hAnsi="Arial" w:cs="Arial"/>
        </w:rPr>
        <w:t xml:space="preserve"> that are being assessed by Healthway. </w:t>
      </w:r>
      <w:r w:rsidR="00625059">
        <w:rPr>
          <w:rFonts w:ascii="Arial" w:hAnsi="Arial" w:cs="Arial"/>
        </w:rPr>
        <w:t>Therefore a</w:t>
      </w:r>
      <w:r w:rsidR="00625059" w:rsidRPr="00625059">
        <w:rPr>
          <w:rFonts w:ascii="Arial" w:hAnsi="Arial" w:cs="Arial"/>
        </w:rPr>
        <w:t xml:space="preserve">n EoI cannot be submitted </w:t>
      </w:r>
      <w:r w:rsidR="00C33F02">
        <w:rPr>
          <w:rFonts w:ascii="Arial" w:hAnsi="Arial" w:cs="Arial"/>
        </w:rPr>
        <w:t xml:space="preserve">for an Intervention </w:t>
      </w:r>
      <w:r w:rsidR="00567236">
        <w:rPr>
          <w:rFonts w:ascii="Arial" w:hAnsi="Arial" w:cs="Arial"/>
        </w:rPr>
        <w:t xml:space="preserve">Research </w:t>
      </w:r>
      <w:r w:rsidR="00C33F02">
        <w:rPr>
          <w:rFonts w:ascii="Arial" w:hAnsi="Arial" w:cs="Arial"/>
        </w:rPr>
        <w:t xml:space="preserve">Grant </w:t>
      </w:r>
      <w:r w:rsidR="00625059" w:rsidRPr="00625059">
        <w:rPr>
          <w:rFonts w:ascii="Arial" w:hAnsi="Arial" w:cs="Arial"/>
        </w:rPr>
        <w:t xml:space="preserve">if four grants are currently active, only one EoI can be submitted if three grants are currently active and so </w:t>
      </w:r>
      <w:r w:rsidR="00B27464">
        <w:rPr>
          <w:rFonts w:ascii="Arial" w:hAnsi="Arial" w:cs="Arial"/>
        </w:rPr>
        <w:t>on</w:t>
      </w:r>
      <w:r w:rsidR="00625059" w:rsidRPr="00625059">
        <w:rPr>
          <w:rFonts w:ascii="Arial" w:hAnsi="Arial" w:cs="Arial"/>
        </w:rPr>
        <w:t xml:space="preserve">. </w:t>
      </w:r>
      <w:r w:rsidR="00B27464">
        <w:rPr>
          <w:rFonts w:ascii="Arial" w:hAnsi="Arial" w:cs="Arial"/>
        </w:rPr>
        <w:t>Please note that a grant remains currently active until Healthway has received and acknowledged all reports specified in the funding agreement</w:t>
      </w:r>
      <w:r w:rsidR="008C759D">
        <w:rPr>
          <w:rFonts w:ascii="Arial" w:hAnsi="Arial" w:cs="Arial"/>
        </w:rPr>
        <w:t xml:space="preserve"> and all funds have been fully acquitted</w:t>
      </w:r>
      <w:r w:rsidR="00B27464">
        <w:rPr>
          <w:rFonts w:ascii="Arial" w:hAnsi="Arial" w:cs="Arial"/>
        </w:rPr>
        <w:t>.</w:t>
      </w:r>
    </w:p>
    <w:p w14:paraId="41294979" w14:textId="77777777" w:rsidR="00625059" w:rsidRPr="00625059" w:rsidRDefault="00625059" w:rsidP="00567236">
      <w:pPr>
        <w:jc w:val="both"/>
        <w:rPr>
          <w:rFonts w:ascii="Arial" w:hAnsi="Arial" w:cs="Arial"/>
        </w:rPr>
      </w:pPr>
      <w:r w:rsidRPr="00625059">
        <w:rPr>
          <w:rFonts w:ascii="Arial" w:hAnsi="Arial" w:cs="Arial"/>
        </w:rPr>
        <w:t>Exploratory Research Grants</w:t>
      </w:r>
      <w:r w:rsidR="00B27464">
        <w:rPr>
          <w:rFonts w:ascii="Arial" w:hAnsi="Arial" w:cs="Arial"/>
        </w:rPr>
        <w:t xml:space="preserve"> and currently held</w:t>
      </w:r>
      <w:r w:rsidR="00B27464" w:rsidRPr="00625059">
        <w:rPr>
          <w:rFonts w:ascii="Arial" w:hAnsi="Arial" w:cs="Arial"/>
        </w:rPr>
        <w:t xml:space="preserve"> </w:t>
      </w:r>
      <w:r w:rsidRPr="00625059">
        <w:rPr>
          <w:rFonts w:ascii="Arial" w:hAnsi="Arial" w:cs="Arial"/>
        </w:rPr>
        <w:t xml:space="preserve">Scholarships, Fellowships, </w:t>
      </w:r>
      <w:r w:rsidR="00B27464">
        <w:rPr>
          <w:rFonts w:ascii="Arial" w:hAnsi="Arial" w:cs="Arial"/>
        </w:rPr>
        <w:t xml:space="preserve">and </w:t>
      </w:r>
      <w:r w:rsidRPr="00625059">
        <w:rPr>
          <w:rFonts w:ascii="Arial" w:hAnsi="Arial" w:cs="Arial"/>
        </w:rPr>
        <w:t>Special Initiative Grants</w:t>
      </w:r>
      <w:r>
        <w:rPr>
          <w:rFonts w:ascii="Arial" w:hAnsi="Arial" w:cs="Arial"/>
        </w:rPr>
        <w:t xml:space="preserve"> are excluded from the </w:t>
      </w:r>
      <w:r w:rsidR="00D00093">
        <w:rPr>
          <w:rFonts w:ascii="Arial" w:hAnsi="Arial" w:cs="Arial"/>
        </w:rPr>
        <w:t>four</w:t>
      </w:r>
      <w:r>
        <w:rPr>
          <w:rFonts w:ascii="Arial" w:hAnsi="Arial" w:cs="Arial"/>
        </w:rPr>
        <w:t xml:space="preserve"> grant rule</w:t>
      </w:r>
      <w:r w:rsidR="00D00093">
        <w:rPr>
          <w:rFonts w:ascii="Arial" w:hAnsi="Arial" w:cs="Arial"/>
        </w:rPr>
        <w:t xml:space="preserve">. </w:t>
      </w:r>
      <w:r w:rsidR="00E8130B">
        <w:rPr>
          <w:rFonts w:ascii="Arial" w:hAnsi="Arial" w:cs="Arial"/>
        </w:rPr>
        <w:t xml:space="preserve">There are </w:t>
      </w:r>
      <w:r w:rsidR="00192CC2">
        <w:rPr>
          <w:rFonts w:ascii="Arial" w:hAnsi="Arial" w:cs="Arial"/>
        </w:rPr>
        <w:t xml:space="preserve">therefore </w:t>
      </w:r>
      <w:r w:rsidR="00E8130B">
        <w:rPr>
          <w:rFonts w:ascii="Arial" w:hAnsi="Arial" w:cs="Arial"/>
        </w:rPr>
        <w:t xml:space="preserve">no restrictions on the number of </w:t>
      </w:r>
      <w:r w:rsidR="00567236">
        <w:rPr>
          <w:rFonts w:ascii="Arial" w:hAnsi="Arial" w:cs="Arial"/>
        </w:rPr>
        <w:t>EoIs</w:t>
      </w:r>
      <w:r w:rsidR="00E8130B">
        <w:rPr>
          <w:rFonts w:ascii="Arial" w:hAnsi="Arial" w:cs="Arial"/>
        </w:rPr>
        <w:t xml:space="preserve"> that can be submitted for Exploratory Grants.  </w:t>
      </w:r>
    </w:p>
    <w:p w14:paraId="67F47E52" w14:textId="77777777" w:rsidR="008C759D" w:rsidRPr="00567236" w:rsidRDefault="00B05766" w:rsidP="00567236">
      <w:pPr>
        <w:jc w:val="both"/>
        <w:rPr>
          <w:rFonts w:ascii="Arial" w:hAnsi="Arial" w:cs="Arial"/>
        </w:rPr>
      </w:pPr>
      <w:r w:rsidRPr="008D5B27">
        <w:rPr>
          <w:rFonts w:ascii="Arial" w:hAnsi="Arial" w:cs="Arial"/>
        </w:rPr>
        <w:t>Please read the guidelines for each scheme for more</w:t>
      </w:r>
      <w:r w:rsidR="00D429EF" w:rsidRPr="008D5B27">
        <w:rPr>
          <w:rFonts w:ascii="Arial" w:hAnsi="Arial" w:cs="Arial"/>
        </w:rPr>
        <w:t xml:space="preserve"> information on the eligibility</w:t>
      </w:r>
      <w:r w:rsidR="002D762F">
        <w:rPr>
          <w:rFonts w:ascii="Arial" w:hAnsi="Arial" w:cs="Arial"/>
        </w:rPr>
        <w:t xml:space="preserve">. </w:t>
      </w:r>
    </w:p>
    <w:p w14:paraId="299F080D" w14:textId="77777777" w:rsidR="00155A4D" w:rsidRPr="008D5B27" w:rsidRDefault="00155A4D" w:rsidP="00567236">
      <w:pPr>
        <w:jc w:val="both"/>
        <w:rPr>
          <w:rFonts w:ascii="Arial" w:hAnsi="Arial" w:cs="Arial"/>
          <w:b/>
        </w:rPr>
      </w:pPr>
      <w:r w:rsidRPr="008D5B27">
        <w:rPr>
          <w:rFonts w:ascii="Arial" w:hAnsi="Arial" w:cs="Arial"/>
          <w:b/>
        </w:rPr>
        <w:t>What feedback</w:t>
      </w:r>
      <w:r w:rsidR="0013184B" w:rsidRPr="008D5B27">
        <w:rPr>
          <w:rFonts w:ascii="Arial" w:hAnsi="Arial" w:cs="Arial"/>
          <w:b/>
        </w:rPr>
        <w:t xml:space="preserve"> will I receive on my EoI and full </w:t>
      </w:r>
      <w:r w:rsidR="00A65065" w:rsidRPr="008D5B27">
        <w:rPr>
          <w:rFonts w:ascii="Arial" w:hAnsi="Arial" w:cs="Arial"/>
          <w:b/>
        </w:rPr>
        <w:t>application?</w:t>
      </w:r>
      <w:r w:rsidR="0013184B" w:rsidRPr="008D5B27">
        <w:rPr>
          <w:rFonts w:ascii="Arial" w:hAnsi="Arial" w:cs="Arial"/>
          <w:b/>
        </w:rPr>
        <w:t xml:space="preserve"> </w:t>
      </w:r>
    </w:p>
    <w:p w14:paraId="5504A2A7" w14:textId="77777777" w:rsidR="0013184B" w:rsidRPr="008D5B27" w:rsidRDefault="00A65065" w:rsidP="00567236">
      <w:pPr>
        <w:jc w:val="both"/>
        <w:rPr>
          <w:rFonts w:ascii="Arial" w:hAnsi="Arial" w:cs="Arial"/>
        </w:rPr>
      </w:pPr>
      <w:r w:rsidRPr="008D5B27">
        <w:rPr>
          <w:rFonts w:ascii="Arial" w:hAnsi="Arial" w:cs="Arial"/>
        </w:rPr>
        <w:t>The level of f</w:t>
      </w:r>
      <w:r w:rsidR="0013184B" w:rsidRPr="008D5B27">
        <w:rPr>
          <w:rFonts w:ascii="Arial" w:hAnsi="Arial" w:cs="Arial"/>
        </w:rPr>
        <w:t xml:space="preserve">eedback </w:t>
      </w:r>
      <w:r w:rsidRPr="008D5B27">
        <w:rPr>
          <w:rFonts w:ascii="Arial" w:hAnsi="Arial" w:cs="Arial"/>
        </w:rPr>
        <w:t xml:space="preserve">provided by Healthway </w:t>
      </w:r>
      <w:r w:rsidR="0013184B" w:rsidRPr="008D5B27">
        <w:rPr>
          <w:rFonts w:ascii="Arial" w:hAnsi="Arial" w:cs="Arial"/>
        </w:rPr>
        <w:t xml:space="preserve">will be dependent </w:t>
      </w:r>
      <w:r w:rsidR="0020368B" w:rsidRPr="008D5B27">
        <w:rPr>
          <w:rFonts w:ascii="Arial" w:hAnsi="Arial" w:cs="Arial"/>
        </w:rPr>
        <w:t xml:space="preserve">on the number of </w:t>
      </w:r>
      <w:r w:rsidR="00567236">
        <w:rPr>
          <w:rFonts w:ascii="Arial" w:hAnsi="Arial" w:cs="Arial"/>
        </w:rPr>
        <w:t>EoIs</w:t>
      </w:r>
      <w:r w:rsidR="00274529">
        <w:rPr>
          <w:rFonts w:ascii="Arial" w:hAnsi="Arial" w:cs="Arial"/>
        </w:rPr>
        <w:t xml:space="preserve"> and full </w:t>
      </w:r>
      <w:r w:rsidRPr="008D5B27">
        <w:rPr>
          <w:rFonts w:ascii="Arial" w:hAnsi="Arial" w:cs="Arial"/>
        </w:rPr>
        <w:t xml:space="preserve">applications being processed and </w:t>
      </w:r>
      <w:r w:rsidR="009314C1">
        <w:rPr>
          <w:rFonts w:ascii="Arial" w:hAnsi="Arial" w:cs="Arial"/>
        </w:rPr>
        <w:t xml:space="preserve">the </w:t>
      </w:r>
      <w:r w:rsidR="0013184B" w:rsidRPr="008D5B27">
        <w:rPr>
          <w:rFonts w:ascii="Arial" w:hAnsi="Arial" w:cs="Arial"/>
        </w:rPr>
        <w:t>capacity of Healthway</w:t>
      </w:r>
      <w:r w:rsidR="0020368B" w:rsidRPr="008D5B27">
        <w:rPr>
          <w:rFonts w:ascii="Arial" w:hAnsi="Arial" w:cs="Arial"/>
        </w:rPr>
        <w:t xml:space="preserve"> staff</w:t>
      </w:r>
      <w:r w:rsidR="00A67651" w:rsidRPr="008D5B27">
        <w:rPr>
          <w:rFonts w:ascii="Arial" w:hAnsi="Arial" w:cs="Arial"/>
        </w:rPr>
        <w:t xml:space="preserve">. </w:t>
      </w:r>
    </w:p>
    <w:p w14:paraId="2DE0C8E5" w14:textId="77777777" w:rsidR="00A67651" w:rsidRPr="008D5B27" w:rsidRDefault="0013184B" w:rsidP="00567236">
      <w:pPr>
        <w:jc w:val="both"/>
        <w:rPr>
          <w:rFonts w:ascii="Arial" w:hAnsi="Arial" w:cs="Arial"/>
        </w:rPr>
      </w:pPr>
      <w:r w:rsidRPr="008D5B27">
        <w:rPr>
          <w:rFonts w:ascii="Arial" w:hAnsi="Arial" w:cs="Arial"/>
        </w:rPr>
        <w:lastRenderedPageBreak/>
        <w:t xml:space="preserve">It is likely that </w:t>
      </w:r>
      <w:r w:rsidR="005B7414" w:rsidRPr="008D5B27">
        <w:rPr>
          <w:rFonts w:ascii="Arial" w:hAnsi="Arial" w:cs="Arial"/>
        </w:rPr>
        <w:t>only</w:t>
      </w:r>
      <w:r w:rsidR="0020368B" w:rsidRPr="008D5B27">
        <w:rPr>
          <w:rFonts w:ascii="Arial" w:hAnsi="Arial" w:cs="Arial"/>
        </w:rPr>
        <w:t xml:space="preserve"> </w:t>
      </w:r>
      <w:r w:rsidR="00966F0D" w:rsidRPr="008D5B27">
        <w:rPr>
          <w:rFonts w:ascii="Arial" w:hAnsi="Arial" w:cs="Arial"/>
        </w:rPr>
        <w:t xml:space="preserve">brief </w:t>
      </w:r>
      <w:r w:rsidR="00F603C2" w:rsidRPr="008D5B27">
        <w:rPr>
          <w:rFonts w:ascii="Arial" w:hAnsi="Arial" w:cs="Arial"/>
        </w:rPr>
        <w:t xml:space="preserve">feedback </w:t>
      </w:r>
      <w:r w:rsidR="005B7414" w:rsidRPr="008D5B27">
        <w:rPr>
          <w:rFonts w:ascii="Arial" w:hAnsi="Arial" w:cs="Arial"/>
        </w:rPr>
        <w:t xml:space="preserve">will be provided </w:t>
      </w:r>
      <w:r w:rsidR="00F603C2" w:rsidRPr="008D5B27">
        <w:rPr>
          <w:rFonts w:ascii="Arial" w:hAnsi="Arial" w:cs="Arial"/>
        </w:rPr>
        <w:t>to applicants who are unsucces</w:t>
      </w:r>
      <w:r w:rsidR="00A67651" w:rsidRPr="008D5B27">
        <w:rPr>
          <w:rFonts w:ascii="Arial" w:hAnsi="Arial" w:cs="Arial"/>
        </w:rPr>
        <w:t>sful</w:t>
      </w:r>
      <w:r w:rsidR="00C263FC" w:rsidRPr="008D5B27">
        <w:rPr>
          <w:rFonts w:ascii="Arial" w:hAnsi="Arial" w:cs="Arial"/>
        </w:rPr>
        <w:t xml:space="preserve"> with their EoI or </w:t>
      </w:r>
      <w:r w:rsidR="00A67651" w:rsidRPr="008D5B27">
        <w:rPr>
          <w:rFonts w:ascii="Arial" w:hAnsi="Arial" w:cs="Arial"/>
        </w:rPr>
        <w:t xml:space="preserve">full </w:t>
      </w:r>
      <w:r w:rsidR="00C263FC" w:rsidRPr="008D5B27">
        <w:rPr>
          <w:rFonts w:ascii="Arial" w:hAnsi="Arial" w:cs="Arial"/>
        </w:rPr>
        <w:t>application</w:t>
      </w:r>
      <w:r w:rsidR="00A67651" w:rsidRPr="008D5B27">
        <w:rPr>
          <w:rFonts w:ascii="Arial" w:hAnsi="Arial" w:cs="Arial"/>
        </w:rPr>
        <w:t xml:space="preserve">. </w:t>
      </w:r>
    </w:p>
    <w:p w14:paraId="2387C612" w14:textId="77777777" w:rsidR="0013184B" w:rsidRPr="008D5B27" w:rsidRDefault="00F603C2" w:rsidP="00567236">
      <w:pPr>
        <w:jc w:val="both"/>
        <w:rPr>
          <w:rFonts w:ascii="Arial" w:hAnsi="Arial" w:cs="Arial"/>
        </w:rPr>
      </w:pPr>
      <w:r w:rsidRPr="008D5B27">
        <w:rPr>
          <w:rFonts w:ascii="Arial" w:hAnsi="Arial" w:cs="Arial"/>
        </w:rPr>
        <w:t>Applicants who are s</w:t>
      </w:r>
      <w:r w:rsidR="0013184B" w:rsidRPr="008D5B27">
        <w:rPr>
          <w:rFonts w:ascii="Arial" w:hAnsi="Arial" w:cs="Arial"/>
        </w:rPr>
        <w:t xml:space="preserve">uccessful </w:t>
      </w:r>
      <w:r w:rsidRPr="008D5B27">
        <w:rPr>
          <w:rFonts w:ascii="Arial" w:hAnsi="Arial" w:cs="Arial"/>
        </w:rPr>
        <w:t xml:space="preserve">with their </w:t>
      </w:r>
      <w:r w:rsidR="00317FAA" w:rsidRPr="008D5B27">
        <w:rPr>
          <w:rFonts w:ascii="Arial" w:hAnsi="Arial" w:cs="Arial"/>
        </w:rPr>
        <w:t>EoI</w:t>
      </w:r>
      <w:r w:rsidR="0013184B" w:rsidRPr="008D5B27">
        <w:rPr>
          <w:rFonts w:ascii="Arial" w:hAnsi="Arial" w:cs="Arial"/>
        </w:rPr>
        <w:t xml:space="preserve"> </w:t>
      </w:r>
      <w:r w:rsidRPr="008D5B27">
        <w:rPr>
          <w:rFonts w:ascii="Arial" w:hAnsi="Arial" w:cs="Arial"/>
        </w:rPr>
        <w:t xml:space="preserve">will </w:t>
      </w:r>
      <w:r w:rsidR="0013184B" w:rsidRPr="008D5B27">
        <w:rPr>
          <w:rFonts w:ascii="Arial" w:hAnsi="Arial" w:cs="Arial"/>
        </w:rPr>
        <w:t xml:space="preserve">receive </w:t>
      </w:r>
      <w:r w:rsidRPr="008D5B27">
        <w:rPr>
          <w:rFonts w:ascii="Arial" w:hAnsi="Arial" w:cs="Arial"/>
        </w:rPr>
        <w:t>more in depth</w:t>
      </w:r>
      <w:r w:rsidR="00012BCE" w:rsidRPr="008D5B27">
        <w:rPr>
          <w:rFonts w:ascii="Arial" w:hAnsi="Arial" w:cs="Arial"/>
        </w:rPr>
        <w:t xml:space="preserve"> </w:t>
      </w:r>
      <w:r w:rsidR="005B7414" w:rsidRPr="008D5B27">
        <w:rPr>
          <w:rFonts w:ascii="Arial" w:hAnsi="Arial" w:cs="Arial"/>
        </w:rPr>
        <w:t xml:space="preserve">feedback, </w:t>
      </w:r>
      <w:r w:rsidR="00274529">
        <w:rPr>
          <w:rFonts w:ascii="Arial" w:hAnsi="Arial" w:cs="Arial"/>
        </w:rPr>
        <w:t xml:space="preserve">including </w:t>
      </w:r>
      <w:r w:rsidR="0013184B" w:rsidRPr="008D5B27">
        <w:rPr>
          <w:rFonts w:ascii="Arial" w:hAnsi="Arial" w:cs="Arial"/>
        </w:rPr>
        <w:t xml:space="preserve">guidance on the aspects of the </w:t>
      </w:r>
      <w:r w:rsidR="00317FAA" w:rsidRPr="008D5B27">
        <w:rPr>
          <w:rFonts w:ascii="Arial" w:hAnsi="Arial" w:cs="Arial"/>
        </w:rPr>
        <w:t xml:space="preserve">proposal that </w:t>
      </w:r>
      <w:r w:rsidR="0013184B" w:rsidRPr="008D5B27">
        <w:rPr>
          <w:rFonts w:ascii="Arial" w:hAnsi="Arial" w:cs="Arial"/>
        </w:rPr>
        <w:t>need to be strengthened and</w:t>
      </w:r>
      <w:r w:rsidR="003A174F">
        <w:rPr>
          <w:rFonts w:ascii="Arial" w:hAnsi="Arial" w:cs="Arial"/>
        </w:rPr>
        <w:t>/or</w:t>
      </w:r>
      <w:r w:rsidR="0013184B" w:rsidRPr="008D5B27">
        <w:rPr>
          <w:rFonts w:ascii="Arial" w:hAnsi="Arial" w:cs="Arial"/>
        </w:rPr>
        <w:t xml:space="preserve"> addressed in the full application. </w:t>
      </w:r>
    </w:p>
    <w:p w14:paraId="2AC661F4" w14:textId="77777777" w:rsidR="00E40D03" w:rsidRPr="008D5B27" w:rsidRDefault="00E40D03" w:rsidP="00567236">
      <w:pPr>
        <w:jc w:val="both"/>
        <w:rPr>
          <w:rFonts w:ascii="Arial" w:hAnsi="Arial" w:cs="Arial"/>
          <w:b/>
        </w:rPr>
      </w:pPr>
      <w:r w:rsidRPr="008D5B27">
        <w:rPr>
          <w:rFonts w:ascii="Arial" w:hAnsi="Arial" w:cs="Arial"/>
          <w:b/>
        </w:rPr>
        <w:t xml:space="preserve">What are the funding conditions if </w:t>
      </w:r>
      <w:r w:rsidR="00706D52" w:rsidRPr="008D5B27">
        <w:rPr>
          <w:rFonts w:ascii="Arial" w:hAnsi="Arial" w:cs="Arial"/>
          <w:b/>
        </w:rPr>
        <w:t>successful</w:t>
      </w:r>
      <w:r w:rsidR="007476EF" w:rsidRPr="008D5B27">
        <w:rPr>
          <w:rFonts w:ascii="Arial" w:hAnsi="Arial" w:cs="Arial"/>
          <w:b/>
        </w:rPr>
        <w:t>?</w:t>
      </w:r>
    </w:p>
    <w:p w14:paraId="17A89713" w14:textId="77777777" w:rsidR="00D44184" w:rsidRDefault="0016333F" w:rsidP="00567236">
      <w:pPr>
        <w:jc w:val="both"/>
        <w:rPr>
          <w:rFonts w:ascii="Arial" w:hAnsi="Arial" w:cs="Arial"/>
        </w:rPr>
      </w:pPr>
      <w:r w:rsidRPr="008D5B27">
        <w:rPr>
          <w:rFonts w:ascii="Arial" w:hAnsi="Arial" w:cs="Arial"/>
        </w:rPr>
        <w:t xml:space="preserve">Projects deemed </w:t>
      </w:r>
      <w:r w:rsidR="00684467" w:rsidRPr="008D5B27">
        <w:rPr>
          <w:rFonts w:ascii="Arial" w:hAnsi="Arial" w:cs="Arial"/>
        </w:rPr>
        <w:t>successful</w:t>
      </w:r>
      <w:r w:rsidRPr="008D5B27">
        <w:rPr>
          <w:rFonts w:ascii="Arial" w:hAnsi="Arial" w:cs="Arial"/>
        </w:rPr>
        <w:t xml:space="preserve"> and approved by the </w:t>
      </w:r>
      <w:r w:rsidR="00D462D4">
        <w:rPr>
          <w:rFonts w:ascii="Arial" w:hAnsi="Arial" w:cs="Arial"/>
        </w:rPr>
        <w:t>Healthway B</w:t>
      </w:r>
      <w:r w:rsidR="00D462D4" w:rsidRPr="008D5B27">
        <w:rPr>
          <w:rFonts w:ascii="Arial" w:hAnsi="Arial" w:cs="Arial"/>
        </w:rPr>
        <w:t xml:space="preserve">oard </w:t>
      </w:r>
      <w:r w:rsidRPr="008D5B27">
        <w:rPr>
          <w:rFonts w:ascii="Arial" w:hAnsi="Arial" w:cs="Arial"/>
        </w:rPr>
        <w:t xml:space="preserve">and Minister will receive a letter of offer. If the offer of funding is </w:t>
      </w:r>
      <w:r w:rsidR="00684467" w:rsidRPr="008D5B27">
        <w:rPr>
          <w:rFonts w:ascii="Arial" w:hAnsi="Arial" w:cs="Arial"/>
        </w:rPr>
        <w:t>accepted</w:t>
      </w:r>
      <w:r w:rsidRPr="008D5B27">
        <w:rPr>
          <w:rFonts w:ascii="Arial" w:hAnsi="Arial" w:cs="Arial"/>
        </w:rPr>
        <w:t xml:space="preserve">, applicants will be required to sign </w:t>
      </w:r>
      <w:r w:rsidR="00D462D4">
        <w:rPr>
          <w:rFonts w:ascii="Arial" w:hAnsi="Arial" w:cs="Arial"/>
        </w:rPr>
        <w:t>a</w:t>
      </w:r>
      <w:r w:rsidR="00D462D4" w:rsidRPr="008D5B27">
        <w:rPr>
          <w:rFonts w:ascii="Arial" w:hAnsi="Arial" w:cs="Arial"/>
        </w:rPr>
        <w:t xml:space="preserve"> </w:t>
      </w:r>
      <w:r w:rsidRPr="008D5B27">
        <w:rPr>
          <w:rFonts w:ascii="Arial" w:hAnsi="Arial" w:cs="Arial"/>
        </w:rPr>
        <w:t xml:space="preserve">Healthway research </w:t>
      </w:r>
      <w:r w:rsidR="006522C7" w:rsidRPr="008D5B27">
        <w:rPr>
          <w:rFonts w:ascii="Arial" w:hAnsi="Arial" w:cs="Arial"/>
        </w:rPr>
        <w:t>agreement. Fo</w:t>
      </w:r>
      <w:r w:rsidRPr="008D5B27">
        <w:rPr>
          <w:rFonts w:ascii="Arial" w:hAnsi="Arial" w:cs="Arial"/>
        </w:rPr>
        <w:t xml:space="preserve">r a copy of the terms and conditions </w:t>
      </w:r>
      <w:r w:rsidR="00684467" w:rsidRPr="008D5B27">
        <w:rPr>
          <w:rFonts w:ascii="Arial" w:hAnsi="Arial" w:cs="Arial"/>
        </w:rPr>
        <w:t xml:space="preserve">of this agreement </w:t>
      </w:r>
      <w:r w:rsidRPr="008D5B27">
        <w:rPr>
          <w:rFonts w:ascii="Arial" w:hAnsi="Arial" w:cs="Arial"/>
        </w:rPr>
        <w:t xml:space="preserve">please email </w:t>
      </w:r>
      <w:hyperlink r:id="rId9" w:history="1">
        <w:r w:rsidR="00E66DBA" w:rsidRPr="008D5B27">
          <w:rPr>
            <w:rStyle w:val="Hyperlink"/>
            <w:rFonts w:ascii="Arial" w:hAnsi="Arial" w:cs="Arial"/>
          </w:rPr>
          <w:t>research@healthway.wa.gov.au</w:t>
        </w:r>
      </w:hyperlink>
      <w:r w:rsidR="00E66DBA" w:rsidRPr="008D5B27">
        <w:rPr>
          <w:rFonts w:ascii="Arial" w:hAnsi="Arial" w:cs="Arial"/>
        </w:rPr>
        <w:t xml:space="preserve"> </w:t>
      </w:r>
      <w:r w:rsidRPr="008D5B27">
        <w:rPr>
          <w:rFonts w:ascii="Arial" w:hAnsi="Arial" w:cs="Arial"/>
        </w:rPr>
        <w:t xml:space="preserve"> </w:t>
      </w:r>
    </w:p>
    <w:p w14:paraId="39B867AE" w14:textId="77777777" w:rsidR="00EB735A" w:rsidRPr="008D5B27" w:rsidRDefault="00EB735A" w:rsidP="00567236">
      <w:pPr>
        <w:jc w:val="both"/>
        <w:rPr>
          <w:rFonts w:ascii="Arial" w:hAnsi="Arial" w:cs="Arial"/>
        </w:rPr>
      </w:pPr>
      <w:r>
        <w:rPr>
          <w:rFonts w:ascii="Arial" w:hAnsi="Arial" w:cs="Arial"/>
        </w:rPr>
        <w:t xml:space="preserve">Please note </w:t>
      </w:r>
      <w:r w:rsidRPr="00EB735A">
        <w:rPr>
          <w:rFonts w:ascii="Arial" w:hAnsi="Arial" w:cs="Arial"/>
        </w:rPr>
        <w:t>Healthway also requires funded researchers to demonstrate that the study has received clearance through an appropriate Ethics Committee prior to payment of all research grants.</w:t>
      </w:r>
    </w:p>
    <w:p w14:paraId="726E4564" w14:textId="53FB94CF" w:rsidR="002A615D" w:rsidRPr="008D5B27" w:rsidRDefault="00724843" w:rsidP="00567236">
      <w:pPr>
        <w:jc w:val="both"/>
        <w:rPr>
          <w:rFonts w:ascii="Arial" w:hAnsi="Arial" w:cs="Arial"/>
          <w:b/>
        </w:rPr>
      </w:pPr>
      <w:r w:rsidRPr="008D5B27">
        <w:rPr>
          <w:rFonts w:ascii="Arial" w:hAnsi="Arial" w:cs="Arial"/>
          <w:b/>
        </w:rPr>
        <w:t xml:space="preserve">How many projects will Healthway support </w:t>
      </w:r>
      <w:r w:rsidR="001B023C">
        <w:rPr>
          <w:rFonts w:ascii="Arial" w:hAnsi="Arial" w:cs="Arial"/>
          <w:b/>
        </w:rPr>
        <w:t>each year</w:t>
      </w:r>
      <w:r w:rsidR="00980D38" w:rsidRPr="008D5B27">
        <w:rPr>
          <w:rFonts w:ascii="Arial" w:hAnsi="Arial" w:cs="Arial"/>
          <w:b/>
        </w:rPr>
        <w:t>?</w:t>
      </w:r>
    </w:p>
    <w:p w14:paraId="0B68FC9A" w14:textId="7C6134F2" w:rsidR="000D36D0" w:rsidRPr="008D5B27" w:rsidRDefault="00E55CDB" w:rsidP="00567236">
      <w:pPr>
        <w:jc w:val="both"/>
        <w:rPr>
          <w:rFonts w:ascii="Arial" w:hAnsi="Arial" w:cs="Arial"/>
        </w:rPr>
      </w:pPr>
      <w:r w:rsidRPr="008D5B27">
        <w:rPr>
          <w:rFonts w:ascii="Arial" w:hAnsi="Arial" w:cs="Arial"/>
        </w:rPr>
        <w:t xml:space="preserve">Healthway does not have a minimum or maximum number of projects that </w:t>
      </w:r>
      <w:r w:rsidR="00581BCF" w:rsidRPr="008D5B27">
        <w:rPr>
          <w:rFonts w:ascii="Arial" w:hAnsi="Arial" w:cs="Arial"/>
        </w:rPr>
        <w:t>can</w:t>
      </w:r>
      <w:r w:rsidRPr="008D5B27">
        <w:rPr>
          <w:rFonts w:ascii="Arial" w:hAnsi="Arial" w:cs="Arial"/>
        </w:rPr>
        <w:t xml:space="preserve"> be supported </w:t>
      </w:r>
      <w:r w:rsidR="001B023C">
        <w:rPr>
          <w:rFonts w:ascii="Arial" w:hAnsi="Arial" w:cs="Arial"/>
        </w:rPr>
        <w:t>annually.</w:t>
      </w:r>
      <w:r w:rsidRPr="008D5B27">
        <w:rPr>
          <w:rFonts w:ascii="Arial" w:hAnsi="Arial" w:cs="Arial"/>
        </w:rPr>
        <w:t xml:space="preserve"> </w:t>
      </w:r>
      <w:r w:rsidR="00581BCF" w:rsidRPr="008D5B27">
        <w:rPr>
          <w:rFonts w:ascii="Arial" w:hAnsi="Arial" w:cs="Arial"/>
        </w:rPr>
        <w:t xml:space="preserve">Funding </w:t>
      </w:r>
      <w:r w:rsidR="00980D38" w:rsidRPr="008D5B27">
        <w:rPr>
          <w:rFonts w:ascii="Arial" w:hAnsi="Arial" w:cs="Arial"/>
        </w:rPr>
        <w:t xml:space="preserve">will be based on </w:t>
      </w:r>
      <w:r w:rsidR="007F2CCF">
        <w:rPr>
          <w:rFonts w:ascii="Arial" w:hAnsi="Arial" w:cs="Arial"/>
        </w:rPr>
        <w:t xml:space="preserve">the </w:t>
      </w:r>
      <w:r w:rsidR="00980D38" w:rsidRPr="008D5B27">
        <w:rPr>
          <w:rFonts w:ascii="Arial" w:hAnsi="Arial" w:cs="Arial"/>
        </w:rPr>
        <w:t xml:space="preserve">merit </w:t>
      </w:r>
      <w:r w:rsidR="00AE463C">
        <w:rPr>
          <w:rFonts w:ascii="Arial" w:hAnsi="Arial" w:cs="Arial"/>
        </w:rPr>
        <w:t xml:space="preserve">of </w:t>
      </w:r>
      <w:r w:rsidR="007F2CCF">
        <w:rPr>
          <w:rFonts w:ascii="Arial" w:hAnsi="Arial" w:cs="Arial"/>
        </w:rPr>
        <w:t xml:space="preserve">each </w:t>
      </w:r>
      <w:r w:rsidR="00AE463C">
        <w:rPr>
          <w:rFonts w:ascii="Arial" w:hAnsi="Arial" w:cs="Arial"/>
        </w:rPr>
        <w:t>application</w:t>
      </w:r>
      <w:r w:rsidR="007F2CCF">
        <w:rPr>
          <w:rFonts w:ascii="Arial" w:hAnsi="Arial" w:cs="Arial"/>
        </w:rPr>
        <w:t xml:space="preserve"> in line with the assessment criteria</w:t>
      </w:r>
      <w:r w:rsidR="00AE463C">
        <w:rPr>
          <w:rFonts w:ascii="Arial" w:hAnsi="Arial" w:cs="Arial"/>
        </w:rPr>
        <w:t xml:space="preserve"> and </w:t>
      </w:r>
      <w:r w:rsidR="00684467" w:rsidRPr="008D5B27">
        <w:rPr>
          <w:rFonts w:ascii="Arial" w:hAnsi="Arial" w:cs="Arial"/>
        </w:rPr>
        <w:t>not assessed against one another.</w:t>
      </w:r>
      <w:r w:rsidRPr="008D5B27">
        <w:rPr>
          <w:rFonts w:ascii="Arial" w:hAnsi="Arial" w:cs="Arial"/>
        </w:rPr>
        <w:t xml:space="preserve"> </w:t>
      </w:r>
      <w:r w:rsidR="00E302AE">
        <w:rPr>
          <w:rFonts w:ascii="Arial" w:hAnsi="Arial" w:cs="Arial"/>
        </w:rPr>
        <w:t>It is not anticipated there will be any</w:t>
      </w:r>
      <w:r w:rsidRPr="008D5B27">
        <w:rPr>
          <w:rFonts w:ascii="Arial" w:hAnsi="Arial" w:cs="Arial"/>
        </w:rPr>
        <w:t xml:space="preserve"> advantage or disadvantage </w:t>
      </w:r>
      <w:r w:rsidR="00E302AE">
        <w:rPr>
          <w:rFonts w:ascii="Arial" w:hAnsi="Arial" w:cs="Arial"/>
        </w:rPr>
        <w:t>in</w:t>
      </w:r>
      <w:r w:rsidR="00E302AE" w:rsidRPr="008D5B27">
        <w:rPr>
          <w:rFonts w:ascii="Arial" w:hAnsi="Arial" w:cs="Arial"/>
        </w:rPr>
        <w:t xml:space="preserve"> </w:t>
      </w:r>
      <w:r w:rsidRPr="008D5B27">
        <w:rPr>
          <w:rFonts w:ascii="Arial" w:hAnsi="Arial" w:cs="Arial"/>
        </w:rPr>
        <w:t xml:space="preserve">submitting </w:t>
      </w:r>
      <w:r w:rsidR="00980D38" w:rsidRPr="008D5B27">
        <w:rPr>
          <w:rFonts w:ascii="Arial" w:hAnsi="Arial" w:cs="Arial"/>
        </w:rPr>
        <w:t xml:space="preserve">an application </w:t>
      </w:r>
      <w:r w:rsidRPr="008D5B27">
        <w:rPr>
          <w:rFonts w:ascii="Arial" w:hAnsi="Arial" w:cs="Arial"/>
        </w:rPr>
        <w:t xml:space="preserve">earlier and later in the year. </w:t>
      </w:r>
    </w:p>
    <w:p w14:paraId="55AF4961" w14:textId="77777777" w:rsidR="004871AB" w:rsidRPr="008D5B27" w:rsidRDefault="00A1668F" w:rsidP="00567236">
      <w:pPr>
        <w:jc w:val="both"/>
        <w:rPr>
          <w:rFonts w:ascii="Arial" w:hAnsi="Arial" w:cs="Arial"/>
          <w:b/>
        </w:rPr>
      </w:pPr>
      <w:r>
        <w:rPr>
          <w:rFonts w:ascii="Arial" w:hAnsi="Arial" w:cs="Arial"/>
          <w:b/>
        </w:rPr>
        <w:t xml:space="preserve">Is this approach to the research program permanent? </w:t>
      </w:r>
    </w:p>
    <w:p w14:paraId="409EF93C" w14:textId="77777777" w:rsidR="00EB735A" w:rsidRPr="00BA5062" w:rsidRDefault="004871AB" w:rsidP="00567236">
      <w:pPr>
        <w:jc w:val="both"/>
        <w:rPr>
          <w:rFonts w:ascii="Arial" w:hAnsi="Arial" w:cs="Arial"/>
        </w:rPr>
      </w:pPr>
      <w:r w:rsidRPr="008D5B27">
        <w:rPr>
          <w:rFonts w:ascii="Arial" w:hAnsi="Arial" w:cs="Arial"/>
        </w:rPr>
        <w:t xml:space="preserve">This is a trial </w:t>
      </w:r>
      <w:r w:rsidR="00E16AA4">
        <w:rPr>
          <w:rFonts w:ascii="Arial" w:hAnsi="Arial" w:cs="Arial"/>
        </w:rPr>
        <w:t>process</w:t>
      </w:r>
      <w:r w:rsidR="00B63966">
        <w:rPr>
          <w:rFonts w:ascii="Arial" w:hAnsi="Arial" w:cs="Arial"/>
        </w:rPr>
        <w:t xml:space="preserve"> which will be</w:t>
      </w:r>
      <w:r w:rsidR="00785B79" w:rsidRPr="008D5B27">
        <w:rPr>
          <w:rFonts w:ascii="Arial" w:hAnsi="Arial" w:cs="Arial"/>
        </w:rPr>
        <w:t xml:space="preserve"> reassessed </w:t>
      </w:r>
      <w:r w:rsidR="004D302D" w:rsidRPr="008D5B27">
        <w:rPr>
          <w:rFonts w:ascii="Arial" w:hAnsi="Arial" w:cs="Arial"/>
        </w:rPr>
        <w:t>at the end of 201</w:t>
      </w:r>
      <w:r w:rsidR="00281604">
        <w:rPr>
          <w:rFonts w:ascii="Arial" w:hAnsi="Arial" w:cs="Arial"/>
        </w:rPr>
        <w:t>8</w:t>
      </w:r>
      <w:r w:rsidR="00A1668F">
        <w:rPr>
          <w:rFonts w:ascii="Arial" w:hAnsi="Arial" w:cs="Arial"/>
        </w:rPr>
        <w:t xml:space="preserve">. There may also be minor changes to the </w:t>
      </w:r>
      <w:r w:rsidR="009314C1">
        <w:rPr>
          <w:rFonts w:ascii="Arial" w:hAnsi="Arial" w:cs="Arial"/>
        </w:rPr>
        <w:t>administration</w:t>
      </w:r>
      <w:r w:rsidR="003526F3">
        <w:rPr>
          <w:rFonts w:ascii="Arial" w:hAnsi="Arial" w:cs="Arial"/>
        </w:rPr>
        <w:t xml:space="preserve"> </w:t>
      </w:r>
      <w:r w:rsidR="00A1668F">
        <w:rPr>
          <w:rFonts w:ascii="Arial" w:hAnsi="Arial" w:cs="Arial"/>
        </w:rPr>
        <w:t>process</w:t>
      </w:r>
      <w:r w:rsidR="003526F3">
        <w:rPr>
          <w:rFonts w:ascii="Arial" w:hAnsi="Arial" w:cs="Arial"/>
        </w:rPr>
        <w:t>es</w:t>
      </w:r>
      <w:r w:rsidR="00A1668F">
        <w:rPr>
          <w:rFonts w:ascii="Arial" w:hAnsi="Arial" w:cs="Arial"/>
        </w:rPr>
        <w:t xml:space="preserve"> throughout the year</w:t>
      </w:r>
      <w:r w:rsidR="003526F3">
        <w:rPr>
          <w:rFonts w:ascii="Arial" w:hAnsi="Arial" w:cs="Arial"/>
        </w:rPr>
        <w:t xml:space="preserve"> as we adopt the new model</w:t>
      </w:r>
      <w:r w:rsidR="00A1668F">
        <w:rPr>
          <w:rFonts w:ascii="Arial" w:hAnsi="Arial" w:cs="Arial"/>
        </w:rPr>
        <w:t>. These will be communicated via the Research Offices</w:t>
      </w:r>
      <w:r w:rsidR="00E302AE">
        <w:rPr>
          <w:rFonts w:ascii="Arial" w:hAnsi="Arial" w:cs="Arial"/>
        </w:rPr>
        <w:t xml:space="preserve"> and on the Healthway website.</w:t>
      </w:r>
      <w:r w:rsidR="00A1668F">
        <w:rPr>
          <w:rFonts w:ascii="Arial" w:hAnsi="Arial" w:cs="Arial"/>
        </w:rPr>
        <w:t xml:space="preserve">  </w:t>
      </w:r>
    </w:p>
    <w:p w14:paraId="2DCC5B53" w14:textId="77777777" w:rsidR="007E0324" w:rsidRPr="008D5B27" w:rsidRDefault="00897EE0" w:rsidP="00567236">
      <w:pPr>
        <w:jc w:val="both"/>
        <w:rPr>
          <w:rFonts w:ascii="Arial" w:hAnsi="Arial" w:cs="Arial"/>
          <w:b/>
        </w:rPr>
      </w:pPr>
      <w:r w:rsidRPr="008D5B27">
        <w:rPr>
          <w:rFonts w:ascii="Arial" w:hAnsi="Arial" w:cs="Arial"/>
          <w:b/>
        </w:rPr>
        <w:t xml:space="preserve">Do I need to use references in my application? </w:t>
      </w:r>
    </w:p>
    <w:p w14:paraId="13D8418B" w14:textId="77777777" w:rsidR="00897EE0" w:rsidRPr="008D5B27" w:rsidRDefault="00897EE0" w:rsidP="00567236">
      <w:pPr>
        <w:jc w:val="both"/>
        <w:rPr>
          <w:rFonts w:ascii="Arial" w:hAnsi="Arial" w:cs="Arial"/>
        </w:rPr>
      </w:pPr>
      <w:r w:rsidRPr="008D5B27">
        <w:rPr>
          <w:rFonts w:ascii="Arial" w:hAnsi="Arial" w:cs="Arial"/>
        </w:rPr>
        <w:t xml:space="preserve">You do not need to reference in the EoI, referencing is required in the full application. </w:t>
      </w:r>
    </w:p>
    <w:p w14:paraId="6A57226C" w14:textId="77777777" w:rsidR="00E40D03" w:rsidRPr="008D5B27" w:rsidRDefault="009E5130" w:rsidP="00567236">
      <w:pPr>
        <w:jc w:val="both"/>
        <w:rPr>
          <w:rFonts w:ascii="Arial" w:hAnsi="Arial" w:cs="Arial"/>
        </w:rPr>
      </w:pPr>
      <w:r w:rsidRPr="008D5B27">
        <w:rPr>
          <w:rFonts w:ascii="Arial" w:hAnsi="Arial" w:cs="Arial"/>
          <w:b/>
        </w:rPr>
        <w:t>How do I demonstrate ability of the research to inform policy and practice, and w</w:t>
      </w:r>
      <w:r w:rsidR="0046005B" w:rsidRPr="008D5B27">
        <w:rPr>
          <w:rFonts w:ascii="Arial" w:hAnsi="Arial" w:cs="Arial"/>
          <w:b/>
        </w:rPr>
        <w:t>hat is expected in the knowledge translation plan?</w:t>
      </w:r>
      <w:r w:rsidR="0046005B" w:rsidRPr="008D5B27">
        <w:rPr>
          <w:rFonts w:ascii="Arial" w:hAnsi="Arial" w:cs="Arial"/>
        </w:rPr>
        <w:t xml:space="preserve"> </w:t>
      </w:r>
    </w:p>
    <w:p w14:paraId="2BD07A87" w14:textId="77777777" w:rsidR="0046005B" w:rsidRPr="008D5B27" w:rsidRDefault="0046005B" w:rsidP="00567236">
      <w:pPr>
        <w:jc w:val="both"/>
        <w:rPr>
          <w:rFonts w:ascii="Arial" w:hAnsi="Arial" w:cs="Arial"/>
        </w:rPr>
      </w:pPr>
      <w:r w:rsidRPr="008D5B27">
        <w:rPr>
          <w:rFonts w:ascii="Arial" w:hAnsi="Arial" w:cs="Arial"/>
        </w:rPr>
        <w:t>Applicants will need to demonstrate that they have developed their proposals in collaboration with practitioners and/or policy-makers and clearly describe how the research will be translated to improve community health outcomes. Applications that are not able to demonstrate how the end-users of the research will be involved in the implementation of the study and the translation of the findings are unlikely to be supported.</w:t>
      </w:r>
      <w:r w:rsidR="00AB77BE" w:rsidRPr="008D5B27">
        <w:rPr>
          <w:rFonts w:ascii="Arial" w:hAnsi="Arial" w:cs="Arial"/>
        </w:rPr>
        <w:t xml:space="preserve"> </w:t>
      </w:r>
    </w:p>
    <w:p w14:paraId="77F95918" w14:textId="77777777" w:rsidR="00226698" w:rsidRDefault="00BE447F" w:rsidP="00567236">
      <w:pPr>
        <w:jc w:val="both"/>
        <w:rPr>
          <w:rFonts w:ascii="Arial" w:hAnsi="Arial" w:cs="Arial"/>
        </w:rPr>
      </w:pPr>
      <w:r w:rsidRPr="008D5B27">
        <w:rPr>
          <w:rFonts w:ascii="Arial" w:hAnsi="Arial" w:cs="Arial"/>
        </w:rPr>
        <w:t>Where appropriate, k</w:t>
      </w:r>
      <w:r w:rsidR="00852E3E" w:rsidRPr="008D5B27">
        <w:rPr>
          <w:rFonts w:ascii="Arial" w:hAnsi="Arial" w:cs="Arial"/>
        </w:rPr>
        <w:t>nowledge translation plans should</w:t>
      </w:r>
      <w:r w:rsidR="0046005B" w:rsidRPr="008D5B27">
        <w:rPr>
          <w:rFonts w:ascii="Arial" w:hAnsi="Arial" w:cs="Arial"/>
        </w:rPr>
        <w:t xml:space="preserve"> </w:t>
      </w:r>
      <w:r w:rsidR="00852E3E" w:rsidRPr="008D5B27">
        <w:rPr>
          <w:rFonts w:ascii="Arial" w:hAnsi="Arial" w:cs="Arial"/>
        </w:rPr>
        <w:t>identify</w:t>
      </w:r>
      <w:r w:rsidR="0046005B" w:rsidRPr="008D5B27">
        <w:rPr>
          <w:rFonts w:ascii="Arial" w:hAnsi="Arial" w:cs="Arial"/>
        </w:rPr>
        <w:t xml:space="preserve"> the specific organisational or government policies</w:t>
      </w:r>
      <w:r w:rsidR="00852E3E" w:rsidRPr="008D5B27">
        <w:rPr>
          <w:rFonts w:ascii="Arial" w:hAnsi="Arial" w:cs="Arial"/>
        </w:rPr>
        <w:t xml:space="preserve"> or programs</w:t>
      </w:r>
      <w:r w:rsidR="0046005B" w:rsidRPr="008D5B27">
        <w:rPr>
          <w:rFonts w:ascii="Arial" w:hAnsi="Arial" w:cs="Arial"/>
        </w:rPr>
        <w:t xml:space="preserve"> that will be informed by the research, and </w:t>
      </w:r>
      <w:r w:rsidR="00031B8D" w:rsidRPr="008D5B27">
        <w:rPr>
          <w:rFonts w:ascii="Arial" w:hAnsi="Arial" w:cs="Arial"/>
        </w:rPr>
        <w:t>outline how the</w:t>
      </w:r>
      <w:r w:rsidR="0046005B" w:rsidRPr="008D5B27">
        <w:rPr>
          <w:rFonts w:ascii="Arial" w:hAnsi="Arial" w:cs="Arial"/>
        </w:rPr>
        <w:t xml:space="preserve"> </w:t>
      </w:r>
      <w:r w:rsidR="00852E3E" w:rsidRPr="008D5B27">
        <w:rPr>
          <w:rFonts w:ascii="Arial" w:hAnsi="Arial" w:cs="Arial"/>
        </w:rPr>
        <w:t xml:space="preserve">project or </w:t>
      </w:r>
      <w:r w:rsidR="0046005B" w:rsidRPr="008D5B27">
        <w:rPr>
          <w:rFonts w:ascii="Arial" w:hAnsi="Arial" w:cs="Arial"/>
        </w:rPr>
        <w:t>policy will be informed.</w:t>
      </w:r>
      <w:r w:rsidR="00852E3E" w:rsidRPr="008D5B27">
        <w:rPr>
          <w:rFonts w:ascii="Arial" w:hAnsi="Arial" w:cs="Arial"/>
        </w:rPr>
        <w:t xml:space="preserve"> </w:t>
      </w:r>
      <w:r w:rsidR="009E6739" w:rsidRPr="008D5B27">
        <w:rPr>
          <w:rFonts w:ascii="Arial" w:hAnsi="Arial" w:cs="Arial"/>
        </w:rPr>
        <w:t xml:space="preserve">For example, </w:t>
      </w:r>
      <w:r w:rsidR="005362EA">
        <w:rPr>
          <w:rFonts w:ascii="Arial" w:hAnsi="Arial" w:cs="Arial"/>
        </w:rPr>
        <w:t xml:space="preserve">identify the partnerships you have established and </w:t>
      </w:r>
      <w:r w:rsidR="009E6739" w:rsidRPr="008D5B27">
        <w:rPr>
          <w:rFonts w:ascii="Arial" w:hAnsi="Arial" w:cs="Arial"/>
        </w:rPr>
        <w:t xml:space="preserve">describe </w:t>
      </w:r>
      <w:r w:rsidR="003D13D3" w:rsidRPr="008D5B27">
        <w:rPr>
          <w:rFonts w:ascii="Arial" w:hAnsi="Arial" w:cs="Arial"/>
        </w:rPr>
        <w:t xml:space="preserve">how </w:t>
      </w:r>
      <w:r w:rsidR="005362EA">
        <w:rPr>
          <w:rFonts w:ascii="Arial" w:hAnsi="Arial" w:cs="Arial"/>
        </w:rPr>
        <w:t xml:space="preserve">these </w:t>
      </w:r>
      <w:r w:rsidR="00226698" w:rsidRPr="008D5B27">
        <w:rPr>
          <w:rFonts w:ascii="Arial" w:hAnsi="Arial" w:cs="Arial"/>
        </w:rPr>
        <w:t>partners will be</w:t>
      </w:r>
      <w:r w:rsidR="009E6739" w:rsidRPr="008D5B27">
        <w:rPr>
          <w:rFonts w:ascii="Arial" w:hAnsi="Arial" w:cs="Arial"/>
        </w:rPr>
        <w:t xml:space="preserve"> consult</w:t>
      </w:r>
      <w:r w:rsidR="00226698" w:rsidRPr="008D5B27">
        <w:rPr>
          <w:rFonts w:ascii="Arial" w:hAnsi="Arial" w:cs="Arial"/>
        </w:rPr>
        <w:t>ed</w:t>
      </w:r>
      <w:r w:rsidR="009E6739" w:rsidRPr="008D5B27">
        <w:rPr>
          <w:rFonts w:ascii="Arial" w:hAnsi="Arial" w:cs="Arial"/>
        </w:rPr>
        <w:t xml:space="preserve">, </w:t>
      </w:r>
      <w:r w:rsidR="003D13D3" w:rsidRPr="008D5B27">
        <w:rPr>
          <w:rFonts w:ascii="Arial" w:hAnsi="Arial" w:cs="Arial"/>
        </w:rPr>
        <w:t xml:space="preserve">how they </w:t>
      </w:r>
      <w:r w:rsidR="00FC5DC7" w:rsidRPr="008D5B27">
        <w:rPr>
          <w:rFonts w:ascii="Arial" w:hAnsi="Arial" w:cs="Arial"/>
        </w:rPr>
        <w:t>will contribute</w:t>
      </w:r>
      <w:r w:rsidR="009E6739" w:rsidRPr="008D5B27">
        <w:rPr>
          <w:rFonts w:ascii="Arial" w:hAnsi="Arial" w:cs="Arial"/>
        </w:rPr>
        <w:t xml:space="preserve"> to the design a</w:t>
      </w:r>
      <w:r w:rsidR="005362EA">
        <w:rPr>
          <w:rFonts w:ascii="Arial" w:hAnsi="Arial" w:cs="Arial"/>
        </w:rPr>
        <w:t xml:space="preserve">nd testing of the </w:t>
      </w:r>
      <w:r w:rsidR="00EB700C">
        <w:rPr>
          <w:rFonts w:ascii="Arial" w:hAnsi="Arial" w:cs="Arial"/>
        </w:rPr>
        <w:t>intervention or design of the project</w:t>
      </w:r>
      <w:r w:rsidR="005362EA">
        <w:rPr>
          <w:rFonts w:ascii="Arial" w:hAnsi="Arial" w:cs="Arial"/>
        </w:rPr>
        <w:t xml:space="preserve"> </w:t>
      </w:r>
      <w:r w:rsidR="003D13D3" w:rsidRPr="008D5B27">
        <w:rPr>
          <w:rFonts w:ascii="Arial" w:hAnsi="Arial" w:cs="Arial"/>
        </w:rPr>
        <w:t xml:space="preserve">and </w:t>
      </w:r>
      <w:r w:rsidR="009E6739" w:rsidRPr="008D5B27">
        <w:rPr>
          <w:rFonts w:ascii="Arial" w:hAnsi="Arial" w:cs="Arial"/>
        </w:rPr>
        <w:t xml:space="preserve">how </w:t>
      </w:r>
      <w:r w:rsidR="005362EA">
        <w:rPr>
          <w:rFonts w:ascii="Arial" w:hAnsi="Arial" w:cs="Arial"/>
        </w:rPr>
        <w:t xml:space="preserve">they will utilise the findings. Also describe how </w:t>
      </w:r>
      <w:r w:rsidR="009E6739" w:rsidRPr="008D5B27">
        <w:rPr>
          <w:rFonts w:ascii="Arial" w:hAnsi="Arial" w:cs="Arial"/>
        </w:rPr>
        <w:t xml:space="preserve">the findings </w:t>
      </w:r>
      <w:r w:rsidR="003D13D3" w:rsidRPr="008D5B27">
        <w:rPr>
          <w:rFonts w:ascii="Arial" w:hAnsi="Arial" w:cs="Arial"/>
        </w:rPr>
        <w:t>will be</w:t>
      </w:r>
      <w:r w:rsidR="009E6739" w:rsidRPr="008D5B27">
        <w:rPr>
          <w:rFonts w:ascii="Arial" w:hAnsi="Arial" w:cs="Arial"/>
        </w:rPr>
        <w:t xml:space="preserve"> communicated in a format and language that is appropriate </w:t>
      </w:r>
      <w:r w:rsidR="005D7B0B">
        <w:rPr>
          <w:rFonts w:ascii="Arial" w:hAnsi="Arial" w:cs="Arial"/>
        </w:rPr>
        <w:t xml:space="preserve">more widely </w:t>
      </w:r>
      <w:r w:rsidR="009E6739" w:rsidRPr="008D5B27">
        <w:rPr>
          <w:rFonts w:ascii="Arial" w:hAnsi="Arial" w:cs="Arial"/>
        </w:rPr>
        <w:t xml:space="preserve">for policy makers </w:t>
      </w:r>
      <w:r w:rsidR="0032487F" w:rsidRPr="008D5B27">
        <w:rPr>
          <w:rFonts w:ascii="Arial" w:hAnsi="Arial" w:cs="Arial"/>
        </w:rPr>
        <w:t>or</w:t>
      </w:r>
      <w:r w:rsidR="009E6739" w:rsidRPr="008D5B27">
        <w:rPr>
          <w:rFonts w:ascii="Arial" w:hAnsi="Arial" w:cs="Arial"/>
        </w:rPr>
        <w:t xml:space="preserve"> practitioners</w:t>
      </w:r>
      <w:r w:rsidR="003F7EF2" w:rsidRPr="008D5B27">
        <w:rPr>
          <w:rFonts w:ascii="Arial" w:hAnsi="Arial" w:cs="Arial"/>
        </w:rPr>
        <w:t>.</w:t>
      </w:r>
    </w:p>
    <w:p w14:paraId="33DBD592" w14:textId="77777777" w:rsidR="001340EF" w:rsidRPr="001340EF" w:rsidRDefault="001340EF" w:rsidP="00567236">
      <w:pPr>
        <w:jc w:val="both"/>
        <w:rPr>
          <w:rFonts w:ascii="Arial" w:hAnsi="Arial" w:cs="Arial"/>
          <w:b/>
        </w:rPr>
      </w:pPr>
      <w:r w:rsidRPr="001340EF">
        <w:rPr>
          <w:rFonts w:ascii="Arial" w:hAnsi="Arial" w:cs="Arial"/>
          <w:b/>
        </w:rPr>
        <w:t>Further questions</w:t>
      </w:r>
      <w:r>
        <w:rPr>
          <w:rFonts w:ascii="Arial" w:hAnsi="Arial" w:cs="Arial"/>
          <w:b/>
        </w:rPr>
        <w:t xml:space="preserve"> </w:t>
      </w:r>
    </w:p>
    <w:p w14:paraId="139D1297" w14:textId="59016DD9" w:rsidR="001340EF" w:rsidRDefault="001340EF" w:rsidP="00567236">
      <w:pPr>
        <w:jc w:val="both"/>
        <w:rPr>
          <w:rFonts w:ascii="Arial" w:hAnsi="Arial" w:cs="Arial"/>
        </w:rPr>
      </w:pPr>
      <w:r>
        <w:rPr>
          <w:rFonts w:ascii="Arial" w:hAnsi="Arial" w:cs="Arial"/>
        </w:rPr>
        <w:t xml:space="preserve">We are happy to discuss potential </w:t>
      </w:r>
      <w:r w:rsidR="00567236">
        <w:rPr>
          <w:rFonts w:ascii="Arial" w:hAnsi="Arial" w:cs="Arial"/>
        </w:rPr>
        <w:t>EoIs</w:t>
      </w:r>
      <w:r>
        <w:rPr>
          <w:rFonts w:ascii="Arial" w:hAnsi="Arial" w:cs="Arial"/>
        </w:rPr>
        <w:t xml:space="preserve"> with applicants. </w:t>
      </w:r>
      <w:r w:rsidRPr="008D5B27">
        <w:rPr>
          <w:rFonts w:ascii="Arial" w:hAnsi="Arial" w:cs="Arial"/>
        </w:rPr>
        <w:t xml:space="preserve">For further information </w:t>
      </w:r>
      <w:r>
        <w:rPr>
          <w:rFonts w:ascii="Arial" w:hAnsi="Arial" w:cs="Arial"/>
        </w:rPr>
        <w:t xml:space="preserve">or to discuss a potential EoI please contact </w:t>
      </w:r>
      <w:r w:rsidRPr="008D5B27">
        <w:rPr>
          <w:rFonts w:ascii="Arial" w:hAnsi="Arial" w:cs="Arial"/>
        </w:rPr>
        <w:t xml:space="preserve">Candice McKeone, </w:t>
      </w:r>
      <w:r w:rsidR="00AC2E95">
        <w:rPr>
          <w:rFonts w:ascii="Arial" w:hAnsi="Arial" w:cs="Arial"/>
        </w:rPr>
        <w:t>Senior Research Officer</w:t>
      </w:r>
      <w:r w:rsidRPr="008D5B27">
        <w:rPr>
          <w:rFonts w:ascii="Arial" w:hAnsi="Arial" w:cs="Arial"/>
        </w:rPr>
        <w:t xml:space="preserve"> on 94</w:t>
      </w:r>
      <w:r w:rsidR="00AC2E95">
        <w:rPr>
          <w:rFonts w:ascii="Arial" w:hAnsi="Arial" w:cs="Arial"/>
        </w:rPr>
        <w:t>88</w:t>
      </w:r>
      <w:r w:rsidRPr="008D5B27">
        <w:rPr>
          <w:rFonts w:ascii="Arial" w:hAnsi="Arial" w:cs="Arial"/>
        </w:rPr>
        <w:t xml:space="preserve"> </w:t>
      </w:r>
      <w:r w:rsidR="00AC2E95">
        <w:rPr>
          <w:rFonts w:ascii="Arial" w:hAnsi="Arial" w:cs="Arial"/>
        </w:rPr>
        <w:t>6703</w:t>
      </w:r>
      <w:r>
        <w:rPr>
          <w:rFonts w:ascii="Arial" w:hAnsi="Arial" w:cs="Arial"/>
        </w:rPr>
        <w:t xml:space="preserve"> or via email at </w:t>
      </w:r>
      <w:hyperlink r:id="rId10" w:history="1">
        <w:r w:rsidR="00DE3EE9" w:rsidRPr="000F6005">
          <w:rPr>
            <w:rStyle w:val="Hyperlink"/>
            <w:rFonts w:ascii="Arial" w:hAnsi="Arial" w:cs="Arial"/>
          </w:rPr>
          <w:t>research@healthway.wa.gov.au</w:t>
        </w:r>
      </w:hyperlink>
      <w:r>
        <w:rPr>
          <w:rFonts w:ascii="Arial" w:hAnsi="Arial" w:cs="Arial"/>
        </w:rPr>
        <w:t xml:space="preserve">. </w:t>
      </w:r>
    </w:p>
    <w:p w14:paraId="0BDEE873" w14:textId="77777777" w:rsidR="001340EF" w:rsidRPr="008D5B27" w:rsidRDefault="001340EF" w:rsidP="00567236">
      <w:pPr>
        <w:jc w:val="both"/>
        <w:rPr>
          <w:rFonts w:ascii="Arial" w:hAnsi="Arial" w:cs="Arial"/>
        </w:rPr>
      </w:pPr>
    </w:p>
    <w:sectPr w:rsidR="001340EF" w:rsidRPr="008D5B27" w:rsidSect="00BA5062">
      <w:footerReference w:type="default" r:id="rId11"/>
      <w:pgSz w:w="11906" w:h="16838"/>
      <w:pgMar w:top="851" w:right="794" w:bottom="1134" w:left="79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12D1F" w14:textId="77777777" w:rsidR="00F62334" w:rsidRDefault="00F62334" w:rsidP="00F62334">
      <w:pPr>
        <w:spacing w:after="0" w:line="240" w:lineRule="auto"/>
      </w:pPr>
      <w:r>
        <w:separator/>
      </w:r>
    </w:p>
  </w:endnote>
  <w:endnote w:type="continuationSeparator" w:id="0">
    <w:p w14:paraId="0BE25999" w14:textId="77777777" w:rsidR="00F62334" w:rsidRDefault="00F62334" w:rsidP="00F623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55">
    <w:altName w:val="Courier New"/>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A63B0" w14:textId="5F4F58CC" w:rsidR="00F62334" w:rsidRDefault="00F62334">
    <w:pPr>
      <w:pStyle w:val="Footer"/>
    </w:pPr>
    <w:r>
      <w:t xml:space="preserve">FAQs – Health Promotion Research Grants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614A47" w14:textId="77777777" w:rsidR="00F62334" w:rsidRDefault="00F62334" w:rsidP="00F62334">
      <w:pPr>
        <w:spacing w:after="0" w:line="240" w:lineRule="auto"/>
      </w:pPr>
      <w:r>
        <w:separator/>
      </w:r>
    </w:p>
  </w:footnote>
  <w:footnote w:type="continuationSeparator" w:id="0">
    <w:p w14:paraId="6F34C505" w14:textId="77777777" w:rsidR="00F62334" w:rsidRDefault="00F62334" w:rsidP="00F623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F4159"/>
    <w:multiLevelType w:val="hybridMultilevel"/>
    <w:tmpl w:val="80D4D592"/>
    <w:lvl w:ilvl="0" w:tplc="F7181E20">
      <w:start w:val="1"/>
      <w:numFmt w:val="decimal"/>
      <w:lvlText w:val="%1."/>
      <w:lvlJc w:val="left"/>
      <w:pPr>
        <w:ind w:left="360" w:hanging="360"/>
      </w:pPr>
      <w:rPr>
        <w:b w:val="0"/>
        <w:sz w:val="22"/>
        <w:szCs w:val="22"/>
      </w:r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start w:val="1"/>
      <w:numFmt w:val="lowerLetter"/>
      <w:lvlText w:val="%5."/>
      <w:lvlJc w:val="left"/>
      <w:pPr>
        <w:ind w:left="3240" w:hanging="360"/>
      </w:pPr>
    </w:lvl>
    <w:lvl w:ilvl="5" w:tplc="0C09001B">
      <w:start w:val="1"/>
      <w:numFmt w:val="lowerRoman"/>
      <w:lvlText w:val="%6."/>
      <w:lvlJc w:val="right"/>
      <w:pPr>
        <w:ind w:left="3960" w:hanging="180"/>
      </w:pPr>
    </w:lvl>
    <w:lvl w:ilvl="6" w:tplc="0C09000F">
      <w:start w:val="1"/>
      <w:numFmt w:val="decimal"/>
      <w:lvlText w:val="%7."/>
      <w:lvlJc w:val="left"/>
      <w:pPr>
        <w:ind w:left="4680" w:hanging="360"/>
      </w:pPr>
    </w:lvl>
    <w:lvl w:ilvl="7" w:tplc="0C090019">
      <w:start w:val="1"/>
      <w:numFmt w:val="lowerLetter"/>
      <w:lvlText w:val="%8."/>
      <w:lvlJc w:val="left"/>
      <w:pPr>
        <w:ind w:left="5400" w:hanging="360"/>
      </w:pPr>
    </w:lvl>
    <w:lvl w:ilvl="8" w:tplc="0C09001B">
      <w:start w:val="1"/>
      <w:numFmt w:val="lowerRoman"/>
      <w:lvlText w:val="%9."/>
      <w:lvlJc w:val="right"/>
      <w:pPr>
        <w:ind w:left="6120" w:hanging="180"/>
      </w:pPr>
    </w:lvl>
  </w:abstractNum>
  <w:abstractNum w:abstractNumId="1" w15:restartNumberingAfterBreak="0">
    <w:nsid w:val="0C3E6601"/>
    <w:multiLevelType w:val="hybridMultilevel"/>
    <w:tmpl w:val="176CCDDE"/>
    <w:lvl w:ilvl="0" w:tplc="50F650E4">
      <w:start w:val="1"/>
      <w:numFmt w:val="decimal"/>
      <w:lvlText w:val="%1."/>
      <w:lvlJc w:val="left"/>
      <w:pPr>
        <w:ind w:left="720" w:hanging="360"/>
      </w:pPr>
      <w:rPr>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00C5450"/>
    <w:multiLevelType w:val="hybridMultilevel"/>
    <w:tmpl w:val="9B9C506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1B2D3CCD"/>
    <w:multiLevelType w:val="hybridMultilevel"/>
    <w:tmpl w:val="836C454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31456EB7"/>
    <w:multiLevelType w:val="hybridMultilevel"/>
    <w:tmpl w:val="5644CF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33157D26"/>
    <w:multiLevelType w:val="hybridMultilevel"/>
    <w:tmpl w:val="E21C0E3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3CC1681A"/>
    <w:multiLevelType w:val="hybridMultilevel"/>
    <w:tmpl w:val="C228F84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5267E0C"/>
    <w:multiLevelType w:val="hybridMultilevel"/>
    <w:tmpl w:val="5DA86CE8"/>
    <w:lvl w:ilvl="0" w:tplc="FEB8950C">
      <w:start w:val="5"/>
      <w:numFmt w:val="bullet"/>
      <w:lvlText w:val="-"/>
      <w:lvlJc w:val="left"/>
      <w:pPr>
        <w:ind w:left="720" w:hanging="36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5727766"/>
    <w:multiLevelType w:val="hybridMultilevel"/>
    <w:tmpl w:val="22F6BFA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4952051D"/>
    <w:multiLevelType w:val="hybridMultilevel"/>
    <w:tmpl w:val="860C02D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9726159"/>
    <w:multiLevelType w:val="hybridMultilevel"/>
    <w:tmpl w:val="F3FA4F0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4F1053A3"/>
    <w:multiLevelType w:val="hybridMultilevel"/>
    <w:tmpl w:val="6A2A534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4FBB0CFE"/>
    <w:multiLevelType w:val="hybridMultilevel"/>
    <w:tmpl w:val="59047FBE"/>
    <w:lvl w:ilvl="0" w:tplc="19624302">
      <w:start w:val="1"/>
      <w:numFmt w:val="decimal"/>
      <w:lvlText w:val="%1."/>
      <w:lvlJc w:val="left"/>
      <w:pPr>
        <w:ind w:left="720" w:hanging="360"/>
      </w:pPr>
      <w:rPr>
        <w:rFonts w:hint="default"/>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0D818FF"/>
    <w:multiLevelType w:val="hybridMultilevel"/>
    <w:tmpl w:val="345C18FE"/>
    <w:lvl w:ilvl="0" w:tplc="D19CCA3C">
      <w:start w:val="300"/>
      <w:numFmt w:val="bullet"/>
      <w:lvlText w:val="-"/>
      <w:lvlJc w:val="left"/>
      <w:pPr>
        <w:ind w:left="720" w:hanging="36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461240F"/>
    <w:multiLevelType w:val="hybridMultilevel"/>
    <w:tmpl w:val="8D24120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6B3C2AF5"/>
    <w:multiLevelType w:val="hybridMultilevel"/>
    <w:tmpl w:val="4922FF58"/>
    <w:lvl w:ilvl="0" w:tplc="D19CCA3C">
      <w:start w:val="300"/>
      <w:numFmt w:val="bullet"/>
      <w:lvlText w:val="-"/>
      <w:lvlJc w:val="left"/>
      <w:pPr>
        <w:ind w:left="720" w:hanging="36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8576680"/>
    <w:multiLevelType w:val="hybridMultilevel"/>
    <w:tmpl w:val="D77C6D36"/>
    <w:lvl w:ilvl="0" w:tplc="D19CCA3C">
      <w:start w:val="300"/>
      <w:numFmt w:val="bullet"/>
      <w:lvlText w:val="-"/>
      <w:lvlJc w:val="left"/>
      <w:pPr>
        <w:ind w:left="1080" w:hanging="360"/>
      </w:pPr>
      <w:rPr>
        <w:rFonts w:ascii="Calibri" w:eastAsiaTheme="minorHAnsi" w:hAnsi="Calibri" w:cstheme="minorBidi"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7" w15:restartNumberingAfterBreak="0">
    <w:nsid w:val="7B413556"/>
    <w:multiLevelType w:val="hybridMultilevel"/>
    <w:tmpl w:val="6B785AD0"/>
    <w:lvl w:ilvl="0" w:tplc="0C09000F">
      <w:start w:val="1"/>
      <w:numFmt w:val="decimal"/>
      <w:lvlText w:val="%1."/>
      <w:lvlJc w:val="left"/>
      <w:pPr>
        <w:ind w:left="720" w:hanging="360"/>
      </w:pPr>
      <w:rPr>
        <w:rFonts w:hint="default"/>
      </w:rPr>
    </w:lvl>
    <w:lvl w:ilvl="1" w:tplc="0C09000B">
      <w:start w:val="1"/>
      <w:numFmt w:val="bullet"/>
      <w:lvlText w:val=""/>
      <w:lvlJc w:val="left"/>
      <w:pPr>
        <w:ind w:left="1440" w:hanging="360"/>
      </w:pPr>
      <w:rPr>
        <w:rFonts w:ascii="Wingdings" w:hAnsi="Wingding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7"/>
  </w:num>
  <w:num w:numId="2">
    <w:abstractNumId w:val="16"/>
  </w:num>
  <w:num w:numId="3">
    <w:abstractNumId w:val="10"/>
  </w:num>
  <w:num w:numId="4">
    <w:abstractNumId w:val="6"/>
  </w:num>
  <w:num w:numId="5">
    <w:abstractNumId w:val="15"/>
  </w:num>
  <w:num w:numId="6">
    <w:abstractNumId w:val="13"/>
  </w:num>
  <w:num w:numId="7">
    <w:abstractNumId w:val="4"/>
  </w:num>
  <w:num w:numId="8">
    <w:abstractNumId w:val="17"/>
  </w:num>
  <w:num w:numId="9">
    <w:abstractNumId w:val="2"/>
  </w:num>
  <w:num w:numId="10">
    <w:abstractNumId w:val="8"/>
  </w:num>
  <w:num w:numId="11">
    <w:abstractNumId w:val="3"/>
  </w:num>
  <w:num w:numId="12">
    <w:abstractNumId w:val="1"/>
  </w:num>
  <w:num w:numId="13">
    <w:abstractNumId w:val="14"/>
  </w:num>
  <w:num w:numId="14">
    <w:abstractNumId w:val="9"/>
  </w:num>
  <w:num w:numId="15">
    <w:abstractNumId w:val="11"/>
  </w:num>
  <w:num w:numId="16">
    <w:abstractNumId w:val="5"/>
  </w:num>
  <w:num w:numId="17">
    <w:abstractNumId w:val="12"/>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7166"/>
    <w:rsid w:val="00012AA6"/>
    <w:rsid w:val="00012BCE"/>
    <w:rsid w:val="00017486"/>
    <w:rsid w:val="00026C9A"/>
    <w:rsid w:val="0003084A"/>
    <w:rsid w:val="00031B8D"/>
    <w:rsid w:val="00045E68"/>
    <w:rsid w:val="000467C9"/>
    <w:rsid w:val="00086A12"/>
    <w:rsid w:val="00086C17"/>
    <w:rsid w:val="000955F2"/>
    <w:rsid w:val="000A0EC1"/>
    <w:rsid w:val="000B425D"/>
    <w:rsid w:val="000B73D8"/>
    <w:rsid w:val="000D36D0"/>
    <w:rsid w:val="000E399D"/>
    <w:rsid w:val="001130D4"/>
    <w:rsid w:val="0012076E"/>
    <w:rsid w:val="00121536"/>
    <w:rsid w:val="00125245"/>
    <w:rsid w:val="001267C7"/>
    <w:rsid w:val="00127DA6"/>
    <w:rsid w:val="00130325"/>
    <w:rsid w:val="0013184B"/>
    <w:rsid w:val="001340EF"/>
    <w:rsid w:val="00135641"/>
    <w:rsid w:val="001359A1"/>
    <w:rsid w:val="001542FC"/>
    <w:rsid w:val="00155A4D"/>
    <w:rsid w:val="001564BB"/>
    <w:rsid w:val="0016333F"/>
    <w:rsid w:val="001802D5"/>
    <w:rsid w:val="00192CC2"/>
    <w:rsid w:val="00193126"/>
    <w:rsid w:val="001935C1"/>
    <w:rsid w:val="00193E25"/>
    <w:rsid w:val="001A31B2"/>
    <w:rsid w:val="001B023C"/>
    <w:rsid w:val="001B40CD"/>
    <w:rsid w:val="001C0B69"/>
    <w:rsid w:val="001C1646"/>
    <w:rsid w:val="001C7CFF"/>
    <w:rsid w:val="001E4F94"/>
    <w:rsid w:val="001F1FAE"/>
    <w:rsid w:val="001F63D0"/>
    <w:rsid w:val="0020368B"/>
    <w:rsid w:val="002065AF"/>
    <w:rsid w:val="00226698"/>
    <w:rsid w:val="00232B2D"/>
    <w:rsid w:val="00247960"/>
    <w:rsid w:val="0025029A"/>
    <w:rsid w:val="00264636"/>
    <w:rsid w:val="002671C8"/>
    <w:rsid w:val="00271449"/>
    <w:rsid w:val="00273914"/>
    <w:rsid w:val="00274529"/>
    <w:rsid w:val="00274B4D"/>
    <w:rsid w:val="0028070F"/>
    <w:rsid w:val="00281604"/>
    <w:rsid w:val="00282C5F"/>
    <w:rsid w:val="0028413B"/>
    <w:rsid w:val="00284A00"/>
    <w:rsid w:val="002A0760"/>
    <w:rsid w:val="002A615D"/>
    <w:rsid w:val="002B12CB"/>
    <w:rsid w:val="002B33A6"/>
    <w:rsid w:val="002B3402"/>
    <w:rsid w:val="002C7131"/>
    <w:rsid w:val="002D762F"/>
    <w:rsid w:val="002E446B"/>
    <w:rsid w:val="002F5808"/>
    <w:rsid w:val="002F61EB"/>
    <w:rsid w:val="0030089F"/>
    <w:rsid w:val="00304D8B"/>
    <w:rsid w:val="00317FAA"/>
    <w:rsid w:val="00323A40"/>
    <w:rsid w:val="0032487F"/>
    <w:rsid w:val="003253CD"/>
    <w:rsid w:val="00343DDC"/>
    <w:rsid w:val="00347861"/>
    <w:rsid w:val="00350B8A"/>
    <w:rsid w:val="003526F3"/>
    <w:rsid w:val="00367151"/>
    <w:rsid w:val="00373CF1"/>
    <w:rsid w:val="00377577"/>
    <w:rsid w:val="00384C38"/>
    <w:rsid w:val="0038746D"/>
    <w:rsid w:val="0039154D"/>
    <w:rsid w:val="00393F64"/>
    <w:rsid w:val="00396F65"/>
    <w:rsid w:val="003A174F"/>
    <w:rsid w:val="003B45A7"/>
    <w:rsid w:val="003D0BDB"/>
    <w:rsid w:val="003D13D3"/>
    <w:rsid w:val="003F202B"/>
    <w:rsid w:val="003F7EF2"/>
    <w:rsid w:val="00402C35"/>
    <w:rsid w:val="0041154F"/>
    <w:rsid w:val="0041167E"/>
    <w:rsid w:val="00416500"/>
    <w:rsid w:val="004230BC"/>
    <w:rsid w:val="004259B6"/>
    <w:rsid w:val="0043286D"/>
    <w:rsid w:val="00447C0A"/>
    <w:rsid w:val="0046005B"/>
    <w:rsid w:val="00473488"/>
    <w:rsid w:val="00475A48"/>
    <w:rsid w:val="00484356"/>
    <w:rsid w:val="004871AB"/>
    <w:rsid w:val="00494EFD"/>
    <w:rsid w:val="00497634"/>
    <w:rsid w:val="004A12A5"/>
    <w:rsid w:val="004B6094"/>
    <w:rsid w:val="004B6FFE"/>
    <w:rsid w:val="004B781E"/>
    <w:rsid w:val="004C39AF"/>
    <w:rsid w:val="004D302D"/>
    <w:rsid w:val="004E2C75"/>
    <w:rsid w:val="00516F09"/>
    <w:rsid w:val="00526506"/>
    <w:rsid w:val="005306EF"/>
    <w:rsid w:val="005362EA"/>
    <w:rsid w:val="005439E8"/>
    <w:rsid w:val="00545F1B"/>
    <w:rsid w:val="00552E8D"/>
    <w:rsid w:val="00567236"/>
    <w:rsid w:val="00573970"/>
    <w:rsid w:val="00580A7A"/>
    <w:rsid w:val="00581BCF"/>
    <w:rsid w:val="00585A90"/>
    <w:rsid w:val="005900F9"/>
    <w:rsid w:val="00591058"/>
    <w:rsid w:val="005A441F"/>
    <w:rsid w:val="005B7414"/>
    <w:rsid w:val="005C7C69"/>
    <w:rsid w:val="005D2E23"/>
    <w:rsid w:val="005D4177"/>
    <w:rsid w:val="005D79F7"/>
    <w:rsid w:val="005D7B0B"/>
    <w:rsid w:val="005F4EEE"/>
    <w:rsid w:val="00600CCF"/>
    <w:rsid w:val="00600EE2"/>
    <w:rsid w:val="0060178E"/>
    <w:rsid w:val="00601AA3"/>
    <w:rsid w:val="00613910"/>
    <w:rsid w:val="0062106D"/>
    <w:rsid w:val="00623A0A"/>
    <w:rsid w:val="00625059"/>
    <w:rsid w:val="006522C7"/>
    <w:rsid w:val="006539F8"/>
    <w:rsid w:val="0065778D"/>
    <w:rsid w:val="0066150A"/>
    <w:rsid w:val="00662B03"/>
    <w:rsid w:val="006663D0"/>
    <w:rsid w:val="00673416"/>
    <w:rsid w:val="00684467"/>
    <w:rsid w:val="0068449D"/>
    <w:rsid w:val="00696187"/>
    <w:rsid w:val="006A003F"/>
    <w:rsid w:val="006A2E77"/>
    <w:rsid w:val="006A62DF"/>
    <w:rsid w:val="006A6FBD"/>
    <w:rsid w:val="006B1976"/>
    <w:rsid w:val="006C5DC9"/>
    <w:rsid w:val="006D4DAC"/>
    <w:rsid w:val="006D75CC"/>
    <w:rsid w:val="006E5C9B"/>
    <w:rsid w:val="006F36B3"/>
    <w:rsid w:val="00706D52"/>
    <w:rsid w:val="00713F1F"/>
    <w:rsid w:val="00723DFD"/>
    <w:rsid w:val="00724843"/>
    <w:rsid w:val="007255BB"/>
    <w:rsid w:val="00730E21"/>
    <w:rsid w:val="00737FB8"/>
    <w:rsid w:val="00747279"/>
    <w:rsid w:val="007476EF"/>
    <w:rsid w:val="0075344C"/>
    <w:rsid w:val="0075350C"/>
    <w:rsid w:val="00755841"/>
    <w:rsid w:val="007654FE"/>
    <w:rsid w:val="00765D1B"/>
    <w:rsid w:val="00766A40"/>
    <w:rsid w:val="007725CD"/>
    <w:rsid w:val="00781871"/>
    <w:rsid w:val="0078329A"/>
    <w:rsid w:val="007854B5"/>
    <w:rsid w:val="007855B1"/>
    <w:rsid w:val="00785B79"/>
    <w:rsid w:val="00790371"/>
    <w:rsid w:val="00795FE0"/>
    <w:rsid w:val="00795FE8"/>
    <w:rsid w:val="007A5823"/>
    <w:rsid w:val="007D0837"/>
    <w:rsid w:val="007E0324"/>
    <w:rsid w:val="007E6EAE"/>
    <w:rsid w:val="007F2CCF"/>
    <w:rsid w:val="007F7004"/>
    <w:rsid w:val="00800A6B"/>
    <w:rsid w:val="00804FE0"/>
    <w:rsid w:val="00807C5F"/>
    <w:rsid w:val="00821639"/>
    <w:rsid w:val="00827207"/>
    <w:rsid w:val="00830540"/>
    <w:rsid w:val="00840EE4"/>
    <w:rsid w:val="00845342"/>
    <w:rsid w:val="00851F74"/>
    <w:rsid w:val="00852E3E"/>
    <w:rsid w:val="00856BA8"/>
    <w:rsid w:val="008634A0"/>
    <w:rsid w:val="00872EB5"/>
    <w:rsid w:val="00883CCA"/>
    <w:rsid w:val="00887D13"/>
    <w:rsid w:val="008933AF"/>
    <w:rsid w:val="00897EE0"/>
    <w:rsid w:val="008A076A"/>
    <w:rsid w:val="008C54F4"/>
    <w:rsid w:val="008C6A58"/>
    <w:rsid w:val="008C759D"/>
    <w:rsid w:val="008D5B27"/>
    <w:rsid w:val="008D7E9B"/>
    <w:rsid w:val="008E5344"/>
    <w:rsid w:val="008E7BC6"/>
    <w:rsid w:val="008F00DF"/>
    <w:rsid w:val="008F2325"/>
    <w:rsid w:val="00907FC2"/>
    <w:rsid w:val="00921F6B"/>
    <w:rsid w:val="009252BE"/>
    <w:rsid w:val="009306B9"/>
    <w:rsid w:val="00931260"/>
    <w:rsid w:val="009314C1"/>
    <w:rsid w:val="009425D8"/>
    <w:rsid w:val="00944E7A"/>
    <w:rsid w:val="00953A92"/>
    <w:rsid w:val="00964604"/>
    <w:rsid w:val="009646E8"/>
    <w:rsid w:val="00966F0D"/>
    <w:rsid w:val="00971B92"/>
    <w:rsid w:val="00973015"/>
    <w:rsid w:val="00980D38"/>
    <w:rsid w:val="009A692C"/>
    <w:rsid w:val="009B6FB0"/>
    <w:rsid w:val="009C3ACE"/>
    <w:rsid w:val="009C3C36"/>
    <w:rsid w:val="009C5176"/>
    <w:rsid w:val="009C540C"/>
    <w:rsid w:val="009D4347"/>
    <w:rsid w:val="009D4A47"/>
    <w:rsid w:val="009E05D6"/>
    <w:rsid w:val="009E358F"/>
    <w:rsid w:val="009E5130"/>
    <w:rsid w:val="009E6739"/>
    <w:rsid w:val="009F430D"/>
    <w:rsid w:val="00A02F01"/>
    <w:rsid w:val="00A1668F"/>
    <w:rsid w:val="00A22D82"/>
    <w:rsid w:val="00A246D3"/>
    <w:rsid w:val="00A25D50"/>
    <w:rsid w:val="00A26A5C"/>
    <w:rsid w:val="00A32C6B"/>
    <w:rsid w:val="00A44464"/>
    <w:rsid w:val="00A47450"/>
    <w:rsid w:val="00A63A42"/>
    <w:rsid w:val="00A65065"/>
    <w:rsid w:val="00A66015"/>
    <w:rsid w:val="00A67651"/>
    <w:rsid w:val="00A712E6"/>
    <w:rsid w:val="00A831BF"/>
    <w:rsid w:val="00AB58EA"/>
    <w:rsid w:val="00AB6176"/>
    <w:rsid w:val="00AB77BE"/>
    <w:rsid w:val="00AC2E95"/>
    <w:rsid w:val="00AC4330"/>
    <w:rsid w:val="00AC58B7"/>
    <w:rsid w:val="00AD42F5"/>
    <w:rsid w:val="00AD670B"/>
    <w:rsid w:val="00AE463C"/>
    <w:rsid w:val="00AF49E3"/>
    <w:rsid w:val="00B05766"/>
    <w:rsid w:val="00B14E70"/>
    <w:rsid w:val="00B21453"/>
    <w:rsid w:val="00B27464"/>
    <w:rsid w:val="00B478D5"/>
    <w:rsid w:val="00B54CEA"/>
    <w:rsid w:val="00B55241"/>
    <w:rsid w:val="00B567F8"/>
    <w:rsid w:val="00B63966"/>
    <w:rsid w:val="00B76BC3"/>
    <w:rsid w:val="00B851B5"/>
    <w:rsid w:val="00B9086D"/>
    <w:rsid w:val="00BA2BDD"/>
    <w:rsid w:val="00BA5062"/>
    <w:rsid w:val="00BA6E37"/>
    <w:rsid w:val="00BB29A3"/>
    <w:rsid w:val="00BC177D"/>
    <w:rsid w:val="00BC7382"/>
    <w:rsid w:val="00BD62A7"/>
    <w:rsid w:val="00BE22F0"/>
    <w:rsid w:val="00BE447F"/>
    <w:rsid w:val="00BF0757"/>
    <w:rsid w:val="00BF20E1"/>
    <w:rsid w:val="00C11DBC"/>
    <w:rsid w:val="00C17960"/>
    <w:rsid w:val="00C25019"/>
    <w:rsid w:val="00C256BA"/>
    <w:rsid w:val="00C263FC"/>
    <w:rsid w:val="00C33F02"/>
    <w:rsid w:val="00C42EA9"/>
    <w:rsid w:val="00C45C0F"/>
    <w:rsid w:val="00C566D2"/>
    <w:rsid w:val="00C63123"/>
    <w:rsid w:val="00C82FBF"/>
    <w:rsid w:val="00C91209"/>
    <w:rsid w:val="00CA1023"/>
    <w:rsid w:val="00CA56F8"/>
    <w:rsid w:val="00CA7166"/>
    <w:rsid w:val="00CB5F49"/>
    <w:rsid w:val="00CC585A"/>
    <w:rsid w:val="00CD1C0E"/>
    <w:rsid w:val="00CE1DDE"/>
    <w:rsid w:val="00CE32AE"/>
    <w:rsid w:val="00CE3F63"/>
    <w:rsid w:val="00D00093"/>
    <w:rsid w:val="00D03C84"/>
    <w:rsid w:val="00D05A13"/>
    <w:rsid w:val="00D06246"/>
    <w:rsid w:val="00D16F0E"/>
    <w:rsid w:val="00D2111A"/>
    <w:rsid w:val="00D22E9C"/>
    <w:rsid w:val="00D26A68"/>
    <w:rsid w:val="00D41BCE"/>
    <w:rsid w:val="00D429EF"/>
    <w:rsid w:val="00D44184"/>
    <w:rsid w:val="00D462D4"/>
    <w:rsid w:val="00D47451"/>
    <w:rsid w:val="00D600B9"/>
    <w:rsid w:val="00D67334"/>
    <w:rsid w:val="00D83C14"/>
    <w:rsid w:val="00D9170F"/>
    <w:rsid w:val="00DB0A47"/>
    <w:rsid w:val="00DB269D"/>
    <w:rsid w:val="00DC02C3"/>
    <w:rsid w:val="00DD3217"/>
    <w:rsid w:val="00DE3EE9"/>
    <w:rsid w:val="00DE6C80"/>
    <w:rsid w:val="00DF055F"/>
    <w:rsid w:val="00DF20AC"/>
    <w:rsid w:val="00E05F1D"/>
    <w:rsid w:val="00E16AA4"/>
    <w:rsid w:val="00E223C3"/>
    <w:rsid w:val="00E246BA"/>
    <w:rsid w:val="00E2660B"/>
    <w:rsid w:val="00E302AE"/>
    <w:rsid w:val="00E40D03"/>
    <w:rsid w:val="00E5411E"/>
    <w:rsid w:val="00E55CDB"/>
    <w:rsid w:val="00E572BB"/>
    <w:rsid w:val="00E66DBA"/>
    <w:rsid w:val="00E7014D"/>
    <w:rsid w:val="00E763B7"/>
    <w:rsid w:val="00E76C4A"/>
    <w:rsid w:val="00E8130B"/>
    <w:rsid w:val="00E81D39"/>
    <w:rsid w:val="00EA37B4"/>
    <w:rsid w:val="00EA5557"/>
    <w:rsid w:val="00EB1A09"/>
    <w:rsid w:val="00EB6B10"/>
    <w:rsid w:val="00EB700C"/>
    <w:rsid w:val="00EB735A"/>
    <w:rsid w:val="00EC4765"/>
    <w:rsid w:val="00ED280C"/>
    <w:rsid w:val="00EF4326"/>
    <w:rsid w:val="00F245D9"/>
    <w:rsid w:val="00F33949"/>
    <w:rsid w:val="00F4146B"/>
    <w:rsid w:val="00F41565"/>
    <w:rsid w:val="00F603C2"/>
    <w:rsid w:val="00F61925"/>
    <w:rsid w:val="00F62334"/>
    <w:rsid w:val="00F846A6"/>
    <w:rsid w:val="00F930B3"/>
    <w:rsid w:val="00F93CA6"/>
    <w:rsid w:val="00F940F0"/>
    <w:rsid w:val="00FA2FC1"/>
    <w:rsid w:val="00FB0DE3"/>
    <w:rsid w:val="00FB6D66"/>
    <w:rsid w:val="00FC2CE6"/>
    <w:rsid w:val="00FC5DC7"/>
    <w:rsid w:val="00FC72B6"/>
    <w:rsid w:val="00FD6730"/>
    <w:rsid w:val="00FE073E"/>
    <w:rsid w:val="00FE25EB"/>
    <w:rsid w:val="00FE76CD"/>
    <w:rsid w:val="00FF02C3"/>
    <w:rsid w:val="00FF5F90"/>
    <w:rsid w:val="00FF6998"/>
    <w:rsid w:val="00FF79A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836C5"/>
  <w15:docId w15:val="{1E3F6435-5320-4D09-A929-A28ED8AA1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1A09"/>
    <w:pPr>
      <w:ind w:left="720"/>
      <w:contextualSpacing/>
    </w:pPr>
  </w:style>
  <w:style w:type="character" w:styleId="Hyperlink">
    <w:name w:val="Hyperlink"/>
    <w:basedOn w:val="DefaultParagraphFont"/>
    <w:uiPriority w:val="99"/>
    <w:unhideWhenUsed/>
    <w:rsid w:val="00E66DBA"/>
    <w:rPr>
      <w:color w:val="0000FF" w:themeColor="hyperlink"/>
      <w:u w:val="single"/>
    </w:rPr>
  </w:style>
  <w:style w:type="paragraph" w:styleId="BalloonText">
    <w:name w:val="Balloon Text"/>
    <w:basedOn w:val="Normal"/>
    <w:link w:val="BalloonTextChar"/>
    <w:uiPriority w:val="99"/>
    <w:semiHidden/>
    <w:unhideWhenUsed/>
    <w:rsid w:val="008D5B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5B27"/>
    <w:rPr>
      <w:rFonts w:ascii="Tahoma" w:hAnsi="Tahoma" w:cs="Tahoma"/>
      <w:sz w:val="16"/>
      <w:szCs w:val="16"/>
    </w:rPr>
  </w:style>
  <w:style w:type="character" w:styleId="CommentReference">
    <w:name w:val="annotation reference"/>
    <w:basedOn w:val="DefaultParagraphFont"/>
    <w:uiPriority w:val="99"/>
    <w:semiHidden/>
    <w:unhideWhenUsed/>
    <w:rsid w:val="00BD62A7"/>
    <w:rPr>
      <w:sz w:val="16"/>
      <w:szCs w:val="16"/>
    </w:rPr>
  </w:style>
  <w:style w:type="paragraph" w:styleId="CommentText">
    <w:name w:val="annotation text"/>
    <w:basedOn w:val="Normal"/>
    <w:link w:val="CommentTextChar"/>
    <w:uiPriority w:val="99"/>
    <w:semiHidden/>
    <w:unhideWhenUsed/>
    <w:rsid w:val="00BD62A7"/>
    <w:pPr>
      <w:spacing w:line="240" w:lineRule="auto"/>
    </w:pPr>
    <w:rPr>
      <w:sz w:val="20"/>
      <w:szCs w:val="20"/>
    </w:rPr>
  </w:style>
  <w:style w:type="character" w:customStyle="1" w:styleId="CommentTextChar">
    <w:name w:val="Comment Text Char"/>
    <w:basedOn w:val="DefaultParagraphFont"/>
    <w:link w:val="CommentText"/>
    <w:uiPriority w:val="99"/>
    <w:semiHidden/>
    <w:rsid w:val="00BD62A7"/>
    <w:rPr>
      <w:sz w:val="20"/>
      <w:szCs w:val="20"/>
    </w:rPr>
  </w:style>
  <w:style w:type="paragraph" w:styleId="CommentSubject">
    <w:name w:val="annotation subject"/>
    <w:basedOn w:val="CommentText"/>
    <w:next w:val="CommentText"/>
    <w:link w:val="CommentSubjectChar"/>
    <w:uiPriority w:val="99"/>
    <w:semiHidden/>
    <w:unhideWhenUsed/>
    <w:rsid w:val="00BD62A7"/>
    <w:rPr>
      <w:b/>
      <w:bCs/>
    </w:rPr>
  </w:style>
  <w:style w:type="character" w:customStyle="1" w:styleId="CommentSubjectChar">
    <w:name w:val="Comment Subject Char"/>
    <w:basedOn w:val="CommentTextChar"/>
    <w:link w:val="CommentSubject"/>
    <w:uiPriority w:val="99"/>
    <w:semiHidden/>
    <w:rsid w:val="00BD62A7"/>
    <w:rPr>
      <w:b/>
      <w:bCs/>
      <w:sz w:val="20"/>
      <w:szCs w:val="20"/>
    </w:rPr>
  </w:style>
  <w:style w:type="paragraph" w:styleId="Header">
    <w:name w:val="header"/>
    <w:basedOn w:val="Normal"/>
    <w:link w:val="HeaderChar"/>
    <w:uiPriority w:val="99"/>
    <w:unhideWhenUsed/>
    <w:rsid w:val="00F62334"/>
    <w:pPr>
      <w:tabs>
        <w:tab w:val="center" w:pos="4513"/>
        <w:tab w:val="right" w:pos="9026"/>
      </w:tabs>
      <w:spacing w:after="0" w:line="240" w:lineRule="auto"/>
    </w:pPr>
  </w:style>
  <w:style w:type="character" w:customStyle="1" w:styleId="HeaderChar">
    <w:name w:val="Header Char"/>
    <w:basedOn w:val="DefaultParagraphFont"/>
    <w:link w:val="Header"/>
    <w:uiPriority w:val="99"/>
    <w:rsid w:val="00F62334"/>
  </w:style>
  <w:style w:type="paragraph" w:styleId="Footer">
    <w:name w:val="footer"/>
    <w:basedOn w:val="Normal"/>
    <w:link w:val="FooterChar"/>
    <w:uiPriority w:val="99"/>
    <w:unhideWhenUsed/>
    <w:rsid w:val="00F62334"/>
    <w:pPr>
      <w:tabs>
        <w:tab w:val="center" w:pos="4513"/>
        <w:tab w:val="right" w:pos="9026"/>
      </w:tabs>
      <w:spacing w:after="0" w:line="240" w:lineRule="auto"/>
    </w:pPr>
  </w:style>
  <w:style w:type="character" w:customStyle="1" w:styleId="FooterChar">
    <w:name w:val="Footer Char"/>
    <w:basedOn w:val="DefaultParagraphFont"/>
    <w:link w:val="Footer"/>
    <w:uiPriority w:val="99"/>
    <w:rsid w:val="00F62334"/>
  </w:style>
  <w:style w:type="paragraph" w:styleId="PlainText">
    <w:name w:val="Plain Text"/>
    <w:basedOn w:val="Normal"/>
    <w:link w:val="PlainTextChar"/>
    <w:rsid w:val="00BA5062"/>
    <w:pPr>
      <w:spacing w:after="0" w:line="240" w:lineRule="auto"/>
    </w:pPr>
    <w:rPr>
      <w:rFonts w:ascii="Univers 55" w:eastAsia="Times New Roman" w:hAnsi="Univers 55" w:cs="Times New Roman"/>
      <w:szCs w:val="20"/>
      <w:lang w:val="en-US"/>
    </w:rPr>
  </w:style>
  <w:style w:type="character" w:customStyle="1" w:styleId="PlainTextChar">
    <w:name w:val="Plain Text Char"/>
    <w:basedOn w:val="DefaultParagraphFont"/>
    <w:link w:val="PlainText"/>
    <w:rsid w:val="00BA5062"/>
    <w:rPr>
      <w:rFonts w:ascii="Univers 55" w:eastAsia="Times New Roman" w:hAnsi="Univers 55" w:cs="Times New Roman"/>
      <w:szCs w:val="20"/>
      <w:lang w:val="en-US"/>
    </w:rPr>
  </w:style>
  <w:style w:type="paragraph" w:customStyle="1" w:styleId="Default">
    <w:name w:val="Default"/>
    <w:rsid w:val="00017486"/>
    <w:pPr>
      <w:autoSpaceDE w:val="0"/>
      <w:autoSpaceDN w:val="0"/>
      <w:adjustRightInd w:val="0"/>
      <w:spacing w:after="0" w:line="240" w:lineRule="auto"/>
    </w:pPr>
    <w:rPr>
      <w:rFonts w:ascii="Arial" w:hAnsi="Arial" w:cs="Arial"/>
      <w:color w:val="000000"/>
      <w:sz w:val="24"/>
      <w:szCs w:val="24"/>
    </w:rPr>
  </w:style>
  <w:style w:type="character" w:styleId="UnresolvedMention">
    <w:name w:val="Unresolved Mention"/>
    <w:basedOn w:val="DefaultParagraphFont"/>
    <w:uiPriority w:val="99"/>
    <w:semiHidden/>
    <w:unhideWhenUsed/>
    <w:rsid w:val="00DE3E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2757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research@healthway.wa.gov.au" TargetMode="External"/><Relationship Id="rId4" Type="http://schemas.openxmlformats.org/officeDocument/2006/relationships/webSettings" Target="webSettings.xml"/><Relationship Id="rId9" Type="http://schemas.openxmlformats.org/officeDocument/2006/relationships/hyperlink" Target="mailto:research@healthway.wa.gov.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4</Pages>
  <Words>1517</Words>
  <Characters>8651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Candice McKeone</dc:creator>
  <cp:lastModifiedBy>Candice McKeone</cp:lastModifiedBy>
  <cp:revision>8</cp:revision>
  <cp:lastPrinted>2017-01-13T02:46:00Z</cp:lastPrinted>
  <dcterms:created xsi:type="dcterms:W3CDTF">2018-08-16T06:08:00Z</dcterms:created>
  <dcterms:modified xsi:type="dcterms:W3CDTF">2018-08-16T06:42:00Z</dcterms:modified>
</cp:coreProperties>
</file>