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9BDB4" w14:textId="77777777" w:rsidR="008F1CA4" w:rsidRPr="003D331A" w:rsidRDefault="008F1CA4" w:rsidP="00DF316C">
      <w:pPr>
        <w:rPr>
          <w:rFonts w:cs="Arial"/>
          <w:sz w:val="20"/>
          <w:szCs w:val="20"/>
        </w:rPr>
      </w:pPr>
    </w:p>
    <w:p w14:paraId="3B0F550B" w14:textId="77777777" w:rsidR="007E3B25" w:rsidRDefault="004C49FD" w:rsidP="00A93D72">
      <w:pPr>
        <w:pStyle w:val="Heading1"/>
      </w:pPr>
      <w:r>
        <w:t>Healthway Co-S</w:t>
      </w:r>
      <w:r w:rsidR="005B45CD">
        <w:t>upporter</w:t>
      </w:r>
      <w:r w:rsidR="00043935">
        <w:t>s</w:t>
      </w:r>
      <w:r>
        <w:t xml:space="preserve"> </w:t>
      </w:r>
      <w:r w:rsidR="00554CAF">
        <w:t>Guidelines</w:t>
      </w:r>
      <w:r w:rsidR="002129C8">
        <w:t>:</w:t>
      </w:r>
      <w:r>
        <w:t xml:space="preserve"> </w:t>
      </w:r>
      <w:r w:rsidR="00F577D4">
        <w:t xml:space="preserve">Declaration </w:t>
      </w:r>
      <w:r w:rsidR="002129C8">
        <w:t>and Assessment Process</w:t>
      </w:r>
    </w:p>
    <w:p w14:paraId="563E58BE" w14:textId="77777777" w:rsidR="007E3B25" w:rsidRDefault="004C49FD" w:rsidP="007E3B25">
      <w:pPr>
        <w:pStyle w:val="Heading3"/>
      </w:pPr>
      <w:r>
        <w:t>Background</w:t>
      </w:r>
    </w:p>
    <w:p w14:paraId="30DF5162" w14:textId="77777777" w:rsidR="004C49FD" w:rsidRPr="004C49FD" w:rsidRDefault="002129C8" w:rsidP="00554CAF">
      <w:pPr>
        <w:spacing w:after="120" w:line="276" w:lineRule="auto"/>
        <w:jc w:val="both"/>
      </w:pPr>
      <w:r>
        <w:t>This document</w:t>
      </w:r>
      <w:r w:rsidR="004C49FD" w:rsidRPr="004C49FD">
        <w:t xml:space="preserve"> </w:t>
      </w:r>
      <w:r>
        <w:t>should be read in conjunction with</w:t>
      </w:r>
      <w:r w:rsidR="004C49FD" w:rsidRPr="004C49FD">
        <w:t xml:space="preserve"> Healthway’s </w:t>
      </w:r>
      <w:r w:rsidR="005B45CD">
        <w:t>Co-Supporter</w:t>
      </w:r>
      <w:r w:rsidR="00043935">
        <w:t>s</w:t>
      </w:r>
      <w:r w:rsidR="004C49FD" w:rsidRPr="004C49FD">
        <w:t xml:space="preserve"> Policy </w:t>
      </w:r>
      <w:r w:rsidR="00650A41">
        <w:t>(the Policy) which</w:t>
      </w:r>
      <w:r w:rsidR="00650A41" w:rsidRPr="004C49FD">
        <w:t xml:space="preserve"> </w:t>
      </w:r>
      <w:r w:rsidR="004C49FD" w:rsidRPr="004C49FD">
        <w:t xml:space="preserve">provides Healthway’s approach </w:t>
      </w:r>
      <w:r w:rsidR="00650A41">
        <w:t>to</w:t>
      </w:r>
      <w:r w:rsidR="004C49FD" w:rsidRPr="004C49FD">
        <w:t xml:space="preserve"> co-sponsorship</w:t>
      </w:r>
      <w:r w:rsidR="00E61421">
        <w:t>/co-partnerships</w:t>
      </w:r>
      <w:r w:rsidR="004C49FD" w:rsidRPr="004C49FD">
        <w:t xml:space="preserve"> </w:t>
      </w:r>
      <w:r w:rsidR="00650A41">
        <w:t>with</w:t>
      </w:r>
      <w:r w:rsidR="00650A41" w:rsidRPr="004C49FD">
        <w:t xml:space="preserve"> </w:t>
      </w:r>
      <w:r w:rsidR="004C49FD" w:rsidRPr="004C49FD">
        <w:t xml:space="preserve">unhealthy brands. The aim of </w:t>
      </w:r>
      <w:r w:rsidR="00E61421">
        <w:t>the</w:t>
      </w:r>
      <w:r w:rsidR="004C49FD" w:rsidRPr="004C49FD">
        <w:t xml:space="preserve"> Policy is to reduce the promotion of unhealthy brands and minimise the risk that Healthway’s objectives will be undermined by the presence of other sponsors</w:t>
      </w:r>
      <w:r w:rsidR="00CC1311">
        <w:t>/partners</w:t>
      </w:r>
      <w:r w:rsidR="004C49FD" w:rsidRPr="004C49FD">
        <w:t>.</w:t>
      </w:r>
    </w:p>
    <w:p w14:paraId="0241E6B6" w14:textId="13734E72" w:rsidR="00E61421" w:rsidRPr="008C3CAA" w:rsidRDefault="004C49FD" w:rsidP="00554CAF">
      <w:pPr>
        <w:spacing w:before="0" w:after="120" w:line="276" w:lineRule="auto"/>
        <w:jc w:val="both"/>
      </w:pPr>
      <w:r w:rsidRPr="004C49FD">
        <w:t xml:space="preserve">For the purposes of the Policy and </w:t>
      </w:r>
      <w:r w:rsidR="00FF10B5">
        <w:t>the related</w:t>
      </w:r>
      <w:r w:rsidR="002129C8">
        <w:t xml:space="preserve"> </w:t>
      </w:r>
      <w:r w:rsidR="002E4EE4">
        <w:t xml:space="preserve">Declaration </w:t>
      </w:r>
      <w:r w:rsidR="002129C8">
        <w:t>and Assessment Process</w:t>
      </w:r>
      <w:r w:rsidRPr="004C49FD">
        <w:t xml:space="preserve">, </w:t>
      </w:r>
      <w:r w:rsidR="002129C8" w:rsidRPr="00FF10B5">
        <w:rPr>
          <w:rFonts w:cs="Arial"/>
          <w:szCs w:val="24"/>
        </w:rPr>
        <w:t>a</w:t>
      </w:r>
      <w:r w:rsidR="002129C8" w:rsidRPr="00FF10B5">
        <w:t xml:space="preserve">n unhealthy brand </w:t>
      </w:r>
      <w:r w:rsidR="00E61421">
        <w:rPr>
          <w:rFonts w:cs="Arial"/>
          <w:szCs w:val="24"/>
        </w:rPr>
        <w:t>is</w:t>
      </w:r>
      <w:r w:rsidR="00E61421" w:rsidRPr="008C3CAA">
        <w:t xml:space="preserve"> one that is </w:t>
      </w:r>
      <w:r w:rsidR="00650A41">
        <w:t>likely</w:t>
      </w:r>
      <w:r w:rsidR="00650A41" w:rsidRPr="008C3CAA">
        <w:t xml:space="preserve"> </w:t>
      </w:r>
      <w:r w:rsidR="00E61421" w:rsidRPr="008C3CAA">
        <w:t xml:space="preserve">to have the potential to cause negative health impacts, including </w:t>
      </w:r>
      <w:r w:rsidR="00E61421">
        <w:t xml:space="preserve">but not limited to </w:t>
      </w:r>
      <w:r w:rsidR="00650A41">
        <w:t xml:space="preserve">brands of </w:t>
      </w:r>
      <w:r w:rsidR="00E61421" w:rsidRPr="008C3CAA">
        <w:t>alcohol, food</w:t>
      </w:r>
      <w:r w:rsidR="00DF4251">
        <w:t>,</w:t>
      </w:r>
      <w:r w:rsidR="00E61421" w:rsidRPr="008C3CAA">
        <w:t xml:space="preserve"> and beverages with low nutrient</w:t>
      </w:r>
      <w:r w:rsidR="002E4EE4">
        <w:t xml:space="preserve"> </w:t>
      </w:r>
      <w:r w:rsidR="00F716C7">
        <w:t>value</w:t>
      </w:r>
      <w:r w:rsidR="00E61421" w:rsidRPr="008C3CAA">
        <w:t xml:space="preserve"> and high i</w:t>
      </w:r>
      <w:r w:rsidR="00E61421">
        <w:t>n kilojoules, saturated fat, add</w:t>
      </w:r>
      <w:r w:rsidR="00E61421" w:rsidRPr="008C3CAA">
        <w:t xml:space="preserve">ed sugar </w:t>
      </w:r>
      <w:r w:rsidR="00E61421">
        <w:t>or</w:t>
      </w:r>
      <w:r w:rsidR="00E61421" w:rsidRPr="008C3CAA">
        <w:t xml:space="preserve"> added salt</w:t>
      </w:r>
      <w:r w:rsidR="00E61421" w:rsidRPr="008C3CAA">
        <w:rPr>
          <w:rStyle w:val="FootnoteReference"/>
        </w:rPr>
        <w:footnoteReference w:id="1"/>
      </w:r>
      <w:r w:rsidR="00E61421">
        <w:t xml:space="preserve">, </w:t>
      </w:r>
      <w:r w:rsidR="003A2CE5">
        <w:t xml:space="preserve">the promotion of </w:t>
      </w:r>
      <w:r w:rsidR="00E61421" w:rsidRPr="008C3CAA">
        <w:t>gambling products</w:t>
      </w:r>
      <w:r w:rsidR="003A2CE5">
        <w:t xml:space="preserve"> to underage audiences</w:t>
      </w:r>
      <w:r w:rsidR="00E61421">
        <w:t xml:space="preserve">, and tobacco products (including cigarettes, </w:t>
      </w:r>
      <w:r w:rsidR="00D46691">
        <w:t xml:space="preserve">e-cigarettes and </w:t>
      </w:r>
      <w:r w:rsidR="00F9380A">
        <w:t xml:space="preserve">other </w:t>
      </w:r>
      <w:r w:rsidR="00D46691">
        <w:t xml:space="preserve">novel </w:t>
      </w:r>
      <w:r w:rsidR="00554CAF">
        <w:rPr>
          <w:bCs/>
        </w:rPr>
        <w:t>tobacco products</w:t>
      </w:r>
      <w:r w:rsidR="00E61421">
        <w:rPr>
          <w:bCs/>
        </w:rPr>
        <w:t>).</w:t>
      </w:r>
    </w:p>
    <w:p w14:paraId="353C79E2" w14:textId="77777777" w:rsidR="004C49FD" w:rsidRPr="004C49FD" w:rsidRDefault="004C49FD" w:rsidP="00554CAF">
      <w:pPr>
        <w:spacing w:before="0" w:after="120" w:line="276" w:lineRule="auto"/>
        <w:jc w:val="both"/>
      </w:pPr>
      <w:r w:rsidRPr="004C49FD">
        <w:t xml:space="preserve">As part of the Policy, </w:t>
      </w:r>
      <w:r w:rsidR="00C6705D">
        <w:t xml:space="preserve">grant </w:t>
      </w:r>
      <w:r w:rsidRPr="004C49FD">
        <w:t>applican</w:t>
      </w:r>
      <w:r w:rsidR="00554CAF">
        <w:t>t</w:t>
      </w:r>
      <w:r w:rsidRPr="004C49FD">
        <w:t xml:space="preserve">s are required to provide Healthway with information on any existing </w:t>
      </w:r>
      <w:r w:rsidR="003E59BA">
        <w:t xml:space="preserve">or proposed </w:t>
      </w:r>
      <w:r w:rsidR="002E4EE4">
        <w:t>contract, arrangement, or dealing which involves the promotion, advertising, endorsement</w:t>
      </w:r>
      <w:r w:rsidR="00DF4251">
        <w:t>,</w:t>
      </w:r>
      <w:r w:rsidR="002E4EE4">
        <w:t xml:space="preserve"> or supply of </w:t>
      </w:r>
      <w:r w:rsidRPr="004C49FD">
        <w:t>unhealthy brands</w:t>
      </w:r>
      <w:r w:rsidR="00650A41">
        <w:t xml:space="preserve"> related to the applying organisation</w:t>
      </w:r>
      <w:r w:rsidR="00F716C7">
        <w:t>.</w:t>
      </w:r>
    </w:p>
    <w:p w14:paraId="6C1C9B8F" w14:textId="77777777" w:rsidR="00FF10B5" w:rsidRPr="004C49FD" w:rsidRDefault="004C49FD" w:rsidP="00554CAF">
      <w:pPr>
        <w:spacing w:before="0" w:after="120" w:line="276" w:lineRule="auto"/>
        <w:jc w:val="both"/>
      </w:pPr>
      <w:r w:rsidRPr="004C49FD">
        <w:t xml:space="preserve">In circumstances where Healthway has </w:t>
      </w:r>
      <w:r w:rsidR="002E4EE4">
        <w:t xml:space="preserve">provided funding </w:t>
      </w:r>
      <w:r w:rsidR="00F716C7">
        <w:t xml:space="preserve">to </w:t>
      </w:r>
      <w:r w:rsidR="00F716C7" w:rsidRPr="004C49FD">
        <w:t>an</w:t>
      </w:r>
      <w:r w:rsidRPr="004C49FD">
        <w:t xml:space="preserve"> organisation</w:t>
      </w:r>
      <w:r w:rsidR="002E4EE4">
        <w:t xml:space="preserve">, that </w:t>
      </w:r>
      <w:r w:rsidR="00C6705D">
        <w:t xml:space="preserve">supported </w:t>
      </w:r>
      <w:r w:rsidR="002E4EE4">
        <w:t>organisation must immediately disclose to Healthway the details of any new and/or proposed</w:t>
      </w:r>
      <w:r w:rsidRPr="004C49FD">
        <w:t xml:space="preserve"> arrangements </w:t>
      </w:r>
      <w:r w:rsidR="002E4EE4">
        <w:t>with</w:t>
      </w:r>
      <w:r w:rsidR="002E4EE4" w:rsidRPr="004C49FD">
        <w:t xml:space="preserve"> </w:t>
      </w:r>
      <w:r w:rsidRPr="004C49FD">
        <w:t>unhealthy brands.</w:t>
      </w:r>
      <w:r>
        <w:t xml:space="preserve"> </w:t>
      </w:r>
      <w:r w:rsidR="00FF10B5" w:rsidRPr="004C49FD">
        <w:t xml:space="preserve">Where unhealthy brands are disclosed, Healthway may undertake a formal risk assessment on some or all </w:t>
      </w:r>
      <w:r w:rsidR="00F716C7">
        <w:t>sponsors/partners.</w:t>
      </w:r>
    </w:p>
    <w:p w14:paraId="2088A03B" w14:textId="77777777" w:rsidR="00D15F76" w:rsidRDefault="004C49FD" w:rsidP="00D15F76">
      <w:pPr>
        <w:spacing w:before="0" w:after="120" w:line="276" w:lineRule="auto"/>
        <w:jc w:val="both"/>
      </w:pPr>
      <w:r w:rsidRPr="004C49FD">
        <w:t xml:space="preserve">These </w:t>
      </w:r>
      <w:r w:rsidR="00FF10B5">
        <w:t>G</w:t>
      </w:r>
      <w:r w:rsidRPr="004C49FD">
        <w:t xml:space="preserve">uidelines provide additional information regarding the implementation of the Policy </w:t>
      </w:r>
      <w:r w:rsidR="00DF4251" w:rsidRPr="004C49FD">
        <w:t>using</w:t>
      </w:r>
      <w:r w:rsidRPr="004C49FD">
        <w:t xml:space="preserve"> a risk management </w:t>
      </w:r>
      <w:r w:rsidR="00F95269">
        <w:t>as</w:t>
      </w:r>
      <w:r w:rsidR="00396BAC">
        <w:t>s</w:t>
      </w:r>
      <w:r w:rsidR="00F95269">
        <w:t>essment</w:t>
      </w:r>
      <w:r w:rsidRPr="004C49FD">
        <w:t>.</w:t>
      </w:r>
    </w:p>
    <w:p w14:paraId="3477C4D6" w14:textId="77777777" w:rsidR="004C49FD" w:rsidRDefault="00D15F76" w:rsidP="004C49FD">
      <w:pPr>
        <w:pStyle w:val="Heading3"/>
      </w:pPr>
      <w:r>
        <w:br w:type="page"/>
      </w:r>
      <w:r w:rsidR="004C49FD">
        <w:lastRenderedPageBreak/>
        <w:t>Risk Assessment</w:t>
      </w:r>
    </w:p>
    <w:p w14:paraId="71C71191" w14:textId="77777777" w:rsidR="004C49FD" w:rsidRPr="004C49FD" w:rsidRDefault="004C49FD" w:rsidP="00554CAF">
      <w:pPr>
        <w:spacing w:line="276" w:lineRule="auto"/>
        <w:jc w:val="both"/>
      </w:pPr>
      <w:r w:rsidRPr="004C49FD">
        <w:t>Healthway uses a risk matrix to assess the extent to which the presence of unhealthy brands or products are likely to undermine Healthway objectives.</w:t>
      </w:r>
    </w:p>
    <w:p w14:paraId="7CF9E0FB" w14:textId="77777777" w:rsidR="004C49FD" w:rsidRPr="00257BCB" w:rsidRDefault="004C49FD" w:rsidP="00554CAF">
      <w:pPr>
        <w:spacing w:line="276" w:lineRule="auto"/>
        <w:jc w:val="both"/>
        <w:rPr>
          <w:rFonts w:cs="Arial"/>
          <w:sz w:val="20"/>
          <w:szCs w:val="20"/>
        </w:rPr>
      </w:pPr>
      <w:r w:rsidRPr="004C49FD">
        <w:t>Past assessments may, in some circumstances, establish a precedent for future risk assessment,</w:t>
      </w:r>
      <w:r>
        <w:rPr>
          <w:rFonts w:cs="Arial"/>
          <w:sz w:val="20"/>
          <w:szCs w:val="20"/>
        </w:rPr>
        <w:t xml:space="preserve"> </w:t>
      </w:r>
      <w:r w:rsidRPr="004C49FD">
        <w:t>however</w:t>
      </w:r>
      <w:r w:rsidR="00DF4251">
        <w:t>,</w:t>
      </w:r>
      <w:r w:rsidRPr="004C49FD">
        <w:t xml:space="preserve"> each case is assessed on its ow</w:t>
      </w:r>
      <w:r w:rsidR="00FF10B5">
        <w:t xml:space="preserve">n merits with consideration to factors </w:t>
      </w:r>
      <w:r w:rsidRPr="004C49FD">
        <w:t>such as:</w:t>
      </w:r>
    </w:p>
    <w:p w14:paraId="19390063" w14:textId="77777777" w:rsidR="004C49FD" w:rsidRPr="00D15F76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D15F76">
        <w:t>The profile of the brand</w:t>
      </w:r>
    </w:p>
    <w:p w14:paraId="3AD08B8A" w14:textId="77777777" w:rsidR="004C49FD" w:rsidRPr="00D15F76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D15F76">
        <w:t>Proposed marketing and distribution practices</w:t>
      </w:r>
    </w:p>
    <w:p w14:paraId="6D860219" w14:textId="77777777" w:rsidR="004C49FD" w:rsidRPr="00D15F76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D15F76">
        <w:t>The intended audience</w:t>
      </w:r>
    </w:p>
    <w:p w14:paraId="490B7889" w14:textId="77777777" w:rsidR="004C49FD" w:rsidRPr="00D15F76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D15F76">
        <w:t xml:space="preserve">The profile of the </w:t>
      </w:r>
      <w:r w:rsidR="00650A41" w:rsidRPr="00D15F76">
        <w:t>existing or proposed sponsor/</w:t>
      </w:r>
      <w:r w:rsidR="00BB5B1F" w:rsidRPr="00D15F76">
        <w:t>partner organisation</w:t>
      </w:r>
    </w:p>
    <w:p w14:paraId="581BF88F" w14:textId="77777777" w:rsidR="004C49FD" w:rsidRPr="00D15F76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D15F76">
        <w:t>The nutrient profile of the brand (</w:t>
      </w:r>
      <w:r w:rsidR="00650A41" w:rsidRPr="00D15F76">
        <w:t>where relevant</w:t>
      </w:r>
      <w:r w:rsidRPr="00D15F76">
        <w:t>)</w:t>
      </w:r>
      <w:r w:rsidR="00E61421" w:rsidRPr="00D15F76">
        <w:t>.</w:t>
      </w:r>
    </w:p>
    <w:p w14:paraId="441B6928" w14:textId="77777777" w:rsidR="004C49FD" w:rsidRDefault="005B45CD" w:rsidP="004C49FD">
      <w:pPr>
        <w:pStyle w:val="Heading3"/>
      </w:pPr>
      <w:r>
        <w:t>Co-Supporter</w:t>
      </w:r>
      <w:r w:rsidR="00043935">
        <w:t>s</w:t>
      </w:r>
      <w:r w:rsidRPr="004C49FD">
        <w:t xml:space="preserve"> </w:t>
      </w:r>
      <w:r w:rsidR="00F577D4">
        <w:t xml:space="preserve">Declaration </w:t>
      </w:r>
      <w:r w:rsidR="004C49FD">
        <w:t>Process</w:t>
      </w:r>
    </w:p>
    <w:p w14:paraId="6A9DE9E3" w14:textId="77777777" w:rsidR="004C49FD" w:rsidRPr="004C49FD" w:rsidRDefault="004C49FD" w:rsidP="00396BAC">
      <w:pPr>
        <w:jc w:val="both"/>
      </w:pPr>
      <w:r w:rsidRPr="004C49FD">
        <w:t xml:space="preserve">In summary, the </w:t>
      </w:r>
      <w:r w:rsidR="00F42C76">
        <w:t>C</w:t>
      </w:r>
      <w:r w:rsidR="001D0D86" w:rsidRPr="005B45CD">
        <w:t>o</w:t>
      </w:r>
      <w:r w:rsidR="005B45CD" w:rsidRPr="005B45CD">
        <w:t>-</w:t>
      </w:r>
      <w:r w:rsidR="00F42C76">
        <w:t>S</w:t>
      </w:r>
      <w:r w:rsidR="005B45CD" w:rsidRPr="005B45CD">
        <w:t>upporter</w:t>
      </w:r>
      <w:r w:rsidR="00043935">
        <w:t>s</w:t>
      </w:r>
      <w:r w:rsidR="005B45CD">
        <w:t xml:space="preserve"> </w:t>
      </w:r>
      <w:r w:rsidR="00F42C76">
        <w:t>D</w:t>
      </w:r>
      <w:r w:rsidR="00F577D4">
        <w:t>eclaration</w:t>
      </w:r>
      <w:r w:rsidR="00F577D4" w:rsidRPr="004C49FD">
        <w:t xml:space="preserve"> </w:t>
      </w:r>
      <w:r w:rsidR="00F42C76">
        <w:t>P</w:t>
      </w:r>
      <w:r w:rsidRPr="004C49FD">
        <w:t>rocess involves the following:</w:t>
      </w:r>
    </w:p>
    <w:p w14:paraId="472298CF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 xml:space="preserve">The </w:t>
      </w:r>
      <w:r w:rsidR="00C6705D">
        <w:t xml:space="preserve">grant </w:t>
      </w:r>
      <w:r w:rsidRPr="004C49FD">
        <w:t xml:space="preserve">applicant must complete a </w:t>
      </w:r>
      <w:r w:rsidR="005B45CD" w:rsidRPr="00554CAF">
        <w:t>Co-Supporter</w:t>
      </w:r>
      <w:r w:rsidR="00043935">
        <w:t>s</w:t>
      </w:r>
      <w:r w:rsidRPr="00554CAF">
        <w:t xml:space="preserve"> </w:t>
      </w:r>
      <w:r w:rsidR="00F577D4">
        <w:t>Declaration</w:t>
      </w:r>
      <w:r w:rsidR="00F577D4" w:rsidRPr="00554CAF">
        <w:t xml:space="preserve"> </w:t>
      </w:r>
      <w:r w:rsidRPr="00554CAF">
        <w:t>Form</w:t>
      </w:r>
      <w:r w:rsidRPr="004C49FD">
        <w:t xml:space="preserve"> for all </w:t>
      </w:r>
      <w:r w:rsidR="003A2CE5">
        <w:t xml:space="preserve">unhealthy </w:t>
      </w:r>
      <w:r w:rsidR="00BB5B1F">
        <w:t>sponsors/partners</w:t>
      </w:r>
      <w:r w:rsidRPr="004C49FD">
        <w:t>.</w:t>
      </w:r>
    </w:p>
    <w:p w14:paraId="154D13E5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>Healthway may choose to undertake a risk assessment process and request further information regarding the sponsorship</w:t>
      </w:r>
      <w:r w:rsidR="003E59BA">
        <w:t xml:space="preserve"> or partnership</w:t>
      </w:r>
      <w:r w:rsidRPr="004C49FD">
        <w:t xml:space="preserve"> arrangement.</w:t>
      </w:r>
    </w:p>
    <w:p w14:paraId="4900F1BC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 xml:space="preserve">The risk will be assessed in parallel with the </w:t>
      </w:r>
      <w:r w:rsidR="00C6705D">
        <w:t xml:space="preserve">request </w:t>
      </w:r>
      <w:r w:rsidRPr="004C49FD">
        <w:t xml:space="preserve">assessment, or for </w:t>
      </w:r>
      <w:r w:rsidR="00C6705D">
        <w:t xml:space="preserve">supported </w:t>
      </w:r>
      <w:r w:rsidR="00650A41">
        <w:t>organisations</w:t>
      </w:r>
      <w:r w:rsidR="00650A41" w:rsidRPr="004C49FD">
        <w:t xml:space="preserve"> </w:t>
      </w:r>
      <w:r w:rsidRPr="004C49FD">
        <w:t xml:space="preserve">with existing Healthway </w:t>
      </w:r>
      <w:r w:rsidR="00C6705D">
        <w:t>A</w:t>
      </w:r>
      <w:r w:rsidRPr="004C49FD">
        <w:t>greements</w:t>
      </w:r>
      <w:r w:rsidR="00D86B18">
        <w:t>,</w:t>
      </w:r>
      <w:r w:rsidRPr="004C49FD">
        <w:t xml:space="preserve"> with consideration </w:t>
      </w:r>
      <w:r w:rsidR="00650A41">
        <w:t xml:space="preserve">of </w:t>
      </w:r>
      <w:r w:rsidRPr="004C49FD">
        <w:t>current arrangements.</w:t>
      </w:r>
    </w:p>
    <w:p w14:paraId="4446A651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>In some cases, Healthway may consult with members of its Health Promotion Advisory Panel or Healthway Board regarding the risk assessment.</w:t>
      </w:r>
    </w:p>
    <w:p w14:paraId="65675647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 xml:space="preserve">Healthway may require up to four (4) weeks to assess </w:t>
      </w:r>
      <w:r w:rsidR="00BB5B1F">
        <w:t>sponsorship/partner</w:t>
      </w:r>
      <w:r w:rsidRPr="004C49FD">
        <w:t xml:space="preserve"> arrangements, although this may </w:t>
      </w:r>
      <w:r w:rsidR="00C33612">
        <w:t xml:space="preserve">vary depending on the timelines of the provision of required information by the </w:t>
      </w:r>
      <w:r w:rsidR="00C6705D">
        <w:t xml:space="preserve">grant </w:t>
      </w:r>
      <w:r w:rsidR="00C33612">
        <w:t>applicant</w:t>
      </w:r>
      <w:r w:rsidR="00C6705D">
        <w:t>/supported organisation</w:t>
      </w:r>
      <w:r w:rsidRPr="004C49FD">
        <w:t>.</w:t>
      </w:r>
    </w:p>
    <w:p w14:paraId="4865CE5D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 xml:space="preserve">Following a risk assessment, Healthway will notify the </w:t>
      </w:r>
      <w:r w:rsidR="00C6705D">
        <w:t xml:space="preserve">grant </w:t>
      </w:r>
      <w:r w:rsidRPr="004C49FD">
        <w:t>applicant</w:t>
      </w:r>
      <w:r w:rsidR="00C6705D">
        <w:t>/supported organisation</w:t>
      </w:r>
      <w:r w:rsidR="007D703C">
        <w:t xml:space="preserve"> in writing</w:t>
      </w:r>
      <w:r w:rsidRPr="004C49FD">
        <w:t xml:space="preserve"> of </w:t>
      </w:r>
      <w:r w:rsidR="00650A41">
        <w:t xml:space="preserve">its decision and outcome of the risk assessment. </w:t>
      </w:r>
      <w:r w:rsidRPr="004C49FD">
        <w:t xml:space="preserve">All risk assessments will be reported to the Healthway Board and considered as part of the </w:t>
      </w:r>
      <w:r w:rsidR="00C6705D">
        <w:t xml:space="preserve">request </w:t>
      </w:r>
      <w:r w:rsidRPr="004C49FD">
        <w:t>process.</w:t>
      </w:r>
    </w:p>
    <w:p w14:paraId="04AAA732" w14:textId="77777777" w:rsidR="004C49FD" w:rsidRDefault="002E4EE4" w:rsidP="004C49FD">
      <w:pPr>
        <w:pStyle w:val="Heading3"/>
      </w:pPr>
      <w:r>
        <w:t xml:space="preserve">Funding </w:t>
      </w:r>
      <w:r w:rsidR="004C49FD">
        <w:t>Agreement</w:t>
      </w:r>
      <w:r>
        <w:t>s</w:t>
      </w:r>
    </w:p>
    <w:p w14:paraId="21DCE1BD" w14:textId="08B56634" w:rsidR="004C49FD" w:rsidRPr="004C49FD" w:rsidRDefault="004C49FD" w:rsidP="00554CAF">
      <w:pPr>
        <w:spacing w:line="276" w:lineRule="auto"/>
        <w:jc w:val="both"/>
      </w:pPr>
      <w:r w:rsidRPr="004C49FD">
        <w:t xml:space="preserve">All Healthway </w:t>
      </w:r>
      <w:r w:rsidR="002E4EE4">
        <w:t xml:space="preserve">funding </w:t>
      </w:r>
      <w:r w:rsidR="002B193C">
        <w:t>Agreements</w:t>
      </w:r>
      <w:r w:rsidR="002B193C" w:rsidRPr="004C49FD">
        <w:t xml:space="preserve"> </w:t>
      </w:r>
      <w:r w:rsidRPr="004C49FD">
        <w:t xml:space="preserve">include a clause </w:t>
      </w:r>
      <w:r w:rsidR="002E4EE4">
        <w:t>mandating</w:t>
      </w:r>
      <w:r w:rsidR="003B338A">
        <w:t xml:space="preserve"> that </w:t>
      </w:r>
      <w:r w:rsidR="00C6705D">
        <w:t xml:space="preserve">supported </w:t>
      </w:r>
      <w:r w:rsidRPr="004C49FD">
        <w:t xml:space="preserve">organisations </w:t>
      </w:r>
      <w:r w:rsidR="003B338A">
        <w:t>must</w:t>
      </w:r>
      <w:r w:rsidRPr="004C49FD">
        <w:t xml:space="preserve"> </w:t>
      </w:r>
      <w:r w:rsidR="002E4EE4">
        <w:t>request written</w:t>
      </w:r>
      <w:r w:rsidR="002E4EE4" w:rsidRPr="004C49FD">
        <w:t xml:space="preserve"> </w:t>
      </w:r>
      <w:r w:rsidRPr="004C49FD">
        <w:t xml:space="preserve">approval from Healthway prior to </w:t>
      </w:r>
      <w:r w:rsidR="00DF4251" w:rsidRPr="004C49FD">
        <w:t>entering</w:t>
      </w:r>
      <w:r w:rsidRPr="004C49FD">
        <w:t xml:space="preserve"> any new arrangements with unhealthy sponsors</w:t>
      </w:r>
      <w:r w:rsidR="007D703C">
        <w:t>/partners</w:t>
      </w:r>
      <w:r w:rsidRPr="004C49FD">
        <w:t xml:space="preserve"> over the term of the </w:t>
      </w:r>
      <w:r w:rsidR="002E4EE4">
        <w:t>funding</w:t>
      </w:r>
      <w:r w:rsidRPr="004C49FD">
        <w:t xml:space="preserve">. This condition ensures organisations do not </w:t>
      </w:r>
      <w:r w:rsidR="00AE05E8" w:rsidRPr="004C49FD">
        <w:t>enter</w:t>
      </w:r>
      <w:r w:rsidRPr="004C49FD">
        <w:t xml:space="preserve"> new sponsorship</w:t>
      </w:r>
      <w:r w:rsidR="002B193C">
        <w:t>/partnership</w:t>
      </w:r>
      <w:r w:rsidRPr="004C49FD">
        <w:t xml:space="preserve"> arrangements during the term of their contract with Healthway that would have</w:t>
      </w:r>
      <w:r w:rsidR="00BB5B1F">
        <w:t xml:space="preserve"> had</w:t>
      </w:r>
      <w:r w:rsidRPr="004C49FD">
        <w:t xml:space="preserve"> a material </w:t>
      </w:r>
      <w:r w:rsidR="00763593">
        <w:t>impact</w:t>
      </w:r>
      <w:r w:rsidR="00763593" w:rsidRPr="004C49FD">
        <w:t xml:space="preserve"> </w:t>
      </w:r>
      <w:r w:rsidRPr="004C49FD">
        <w:t>on the assessment of the</w:t>
      </w:r>
      <w:r w:rsidR="00763593">
        <w:t xml:space="preserve"> original funding</w:t>
      </w:r>
      <w:r w:rsidRPr="004C49FD">
        <w:t xml:space="preserve"> </w:t>
      </w:r>
      <w:r w:rsidR="00C6705D">
        <w:t>request</w:t>
      </w:r>
      <w:r w:rsidR="004276F8">
        <w:t xml:space="preserve"> if in place at that time</w:t>
      </w:r>
      <w:r w:rsidRPr="004C49FD">
        <w:t>.</w:t>
      </w:r>
    </w:p>
    <w:p w14:paraId="31CCC875" w14:textId="77777777" w:rsidR="004C49FD" w:rsidRDefault="004C49FD" w:rsidP="004C49FD">
      <w:pPr>
        <w:pStyle w:val="Heading3"/>
      </w:pPr>
      <w:r>
        <w:lastRenderedPageBreak/>
        <w:t xml:space="preserve">Key points for </w:t>
      </w:r>
      <w:r w:rsidR="00C6705D">
        <w:t xml:space="preserve">Supported </w:t>
      </w:r>
      <w:r>
        <w:t>Organisations</w:t>
      </w:r>
    </w:p>
    <w:p w14:paraId="1832FE35" w14:textId="321E9270" w:rsidR="004C49FD" w:rsidRPr="004C49FD" w:rsidRDefault="004C49FD" w:rsidP="00396BAC">
      <w:pPr>
        <w:jc w:val="both"/>
      </w:pPr>
      <w:r w:rsidRPr="004C49FD">
        <w:t xml:space="preserve">In relation to </w:t>
      </w:r>
      <w:r w:rsidR="00F42C76">
        <w:t>C</w:t>
      </w:r>
      <w:r w:rsidR="005B45CD">
        <w:t>o-</w:t>
      </w:r>
      <w:r w:rsidR="00F42C76">
        <w:t>S</w:t>
      </w:r>
      <w:r w:rsidR="005B45CD">
        <w:t>upporters</w:t>
      </w:r>
      <w:r w:rsidR="004276F8">
        <w:t>,</w:t>
      </w:r>
      <w:r w:rsidRPr="004C49FD">
        <w:t xml:space="preserve"> it is noted that:</w:t>
      </w:r>
    </w:p>
    <w:p w14:paraId="774EF897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 xml:space="preserve">Healthway does not </w:t>
      </w:r>
      <w:r w:rsidR="002B193C">
        <w:t xml:space="preserve">necessarily </w:t>
      </w:r>
      <w:r w:rsidRPr="004C49FD">
        <w:t xml:space="preserve">advocate </w:t>
      </w:r>
      <w:r w:rsidR="002B193C">
        <w:t xml:space="preserve">to </w:t>
      </w:r>
      <w:r w:rsidRPr="004C49FD">
        <w:t xml:space="preserve">prohibit or prevent </w:t>
      </w:r>
      <w:r w:rsidR="00C6705D">
        <w:t xml:space="preserve">supported </w:t>
      </w:r>
      <w:r w:rsidRPr="004C49FD">
        <w:t xml:space="preserve">organisations from </w:t>
      </w:r>
      <w:r w:rsidR="002B193C">
        <w:t>supplying unhealthy brands</w:t>
      </w:r>
      <w:r w:rsidRPr="004C49FD">
        <w:t xml:space="preserve"> </w:t>
      </w:r>
      <w:r w:rsidR="002B193C">
        <w:t xml:space="preserve">in </w:t>
      </w:r>
      <w:r w:rsidRPr="004C49FD">
        <w:t xml:space="preserve">accordance with </w:t>
      </w:r>
      <w:r w:rsidR="002B193C">
        <w:t>current</w:t>
      </w:r>
      <w:r w:rsidRPr="004C49FD">
        <w:t xml:space="preserve"> legislation.</w:t>
      </w:r>
    </w:p>
    <w:p w14:paraId="2BA3A1AF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 xml:space="preserve">Healthway conditions do not prevent </w:t>
      </w:r>
      <w:r w:rsidR="00C6705D">
        <w:t xml:space="preserve">supported </w:t>
      </w:r>
      <w:r w:rsidRPr="004C49FD">
        <w:t xml:space="preserve">organisations from </w:t>
      </w:r>
      <w:r w:rsidR="001555D3" w:rsidRPr="004C49FD">
        <w:t>entering</w:t>
      </w:r>
      <w:r w:rsidRPr="004C49FD">
        <w:t xml:space="preserve"> preferred supplier arrangements without associated promotions.</w:t>
      </w:r>
    </w:p>
    <w:p w14:paraId="3F7E6E8C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>Healthway will allow limited alcohol product branding confined to the point-of-sale.</w:t>
      </w:r>
    </w:p>
    <w:p w14:paraId="7063BEA2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>Healthway do</w:t>
      </w:r>
      <w:r w:rsidR="00A026EA">
        <w:t>es</w:t>
      </w:r>
      <w:r w:rsidRPr="004C49FD">
        <w:t xml:space="preserve"> not prevent </w:t>
      </w:r>
      <w:r w:rsidR="00C6705D">
        <w:t xml:space="preserve">supported </w:t>
      </w:r>
      <w:r w:rsidRPr="004C49FD">
        <w:t>organisations from holding</w:t>
      </w:r>
      <w:r w:rsidR="00C33612">
        <w:t xml:space="preserve"> or </w:t>
      </w:r>
      <w:r w:rsidRPr="004C49FD">
        <w:t>hosting events or functions in licensed premises.</w:t>
      </w:r>
    </w:p>
    <w:p w14:paraId="3D953B85" w14:textId="77777777" w:rsid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>Healthway will consider the sponsor</w:t>
      </w:r>
      <w:r w:rsidR="002B193C">
        <w:t>/partner</w:t>
      </w:r>
      <w:r w:rsidR="008D5D08">
        <w:t>ship</w:t>
      </w:r>
      <w:r w:rsidRPr="004C49FD">
        <w:t xml:space="preserve"> risk as ‘high’ if an organisation does not provide further information as </w:t>
      </w:r>
      <w:r w:rsidR="002B193C">
        <w:t>outlined in the Policy</w:t>
      </w:r>
      <w:r w:rsidRPr="004C49FD">
        <w:t>.</w:t>
      </w:r>
    </w:p>
    <w:p w14:paraId="21194219" w14:textId="77777777" w:rsidR="00A96DFF" w:rsidRPr="00F548FE" w:rsidRDefault="00A96DFF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>
        <w:t xml:space="preserve">Healthway </w:t>
      </w:r>
      <w:r w:rsidR="00525093">
        <w:t>has</w:t>
      </w:r>
      <w:r>
        <w:t xml:space="preserve"> specific </w:t>
      </w:r>
      <w:r w:rsidR="00525093" w:rsidRPr="00525093">
        <w:t xml:space="preserve">contractual obligations </w:t>
      </w:r>
      <w:r w:rsidR="007D703C">
        <w:t>regarding</w:t>
      </w:r>
      <w:r w:rsidR="00525093" w:rsidRPr="00525093">
        <w:t xml:space="preserve"> companies or organisations which may be involved with</w:t>
      </w:r>
      <w:r w:rsidR="00525093" w:rsidRPr="00474469">
        <w:t xml:space="preserve"> </w:t>
      </w:r>
      <w:r w:rsidR="00525093" w:rsidRPr="005B45CD">
        <w:t xml:space="preserve">the tobacco </w:t>
      </w:r>
      <w:r w:rsidR="00525093" w:rsidRPr="00F548FE">
        <w:t>industry</w:t>
      </w:r>
      <w:r w:rsidRPr="00F548FE">
        <w:t xml:space="preserve"> </w:t>
      </w:r>
      <w:r w:rsidR="00525093" w:rsidRPr="00F548FE">
        <w:t xml:space="preserve">(refer to </w:t>
      </w:r>
      <w:hyperlink r:id="rId11" w:history="1">
        <w:r w:rsidRPr="00F548FE">
          <w:rPr>
            <w:rStyle w:val="Hyperlink"/>
          </w:rPr>
          <w:t>Policy: Tobacco Company Involvement</w:t>
        </w:r>
      </w:hyperlink>
      <w:r w:rsidR="00525093" w:rsidRPr="00F548FE">
        <w:t>).</w:t>
      </w:r>
    </w:p>
    <w:p w14:paraId="61097852" w14:textId="77777777" w:rsidR="004C49FD" w:rsidRPr="00F548FE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F548FE">
        <w:t xml:space="preserve">Healthway’s Minimum Health Requirements </w:t>
      </w:r>
      <w:r w:rsidR="00F42C76" w:rsidRPr="00F548FE">
        <w:t xml:space="preserve">Policy </w:t>
      </w:r>
      <w:r w:rsidR="002B193C" w:rsidRPr="00F548FE">
        <w:t>specif</w:t>
      </w:r>
      <w:r w:rsidR="00F42C76" w:rsidRPr="00F548FE">
        <w:t>ies</w:t>
      </w:r>
      <w:r w:rsidRPr="00F548FE">
        <w:t xml:space="preserve"> a number of conditions of funding relating to </w:t>
      </w:r>
      <w:r w:rsidR="002B193C" w:rsidRPr="00F548FE">
        <w:t>priority areas of health promotion</w:t>
      </w:r>
      <w:r w:rsidR="007D703C" w:rsidRPr="00F548FE">
        <w:t xml:space="preserve"> (refer to </w:t>
      </w:r>
      <w:hyperlink r:id="rId12" w:history="1">
        <w:r w:rsidR="007D703C" w:rsidRPr="00F548FE">
          <w:rPr>
            <w:rStyle w:val="Hyperlink"/>
          </w:rPr>
          <w:t>Policy: Minimum Health Requirements</w:t>
        </w:r>
      </w:hyperlink>
      <w:r w:rsidR="007D703C" w:rsidRPr="00F548FE">
        <w:t>)</w:t>
      </w:r>
      <w:r w:rsidRPr="00F548FE">
        <w:t>.</w:t>
      </w:r>
    </w:p>
    <w:p w14:paraId="4359C751" w14:textId="77777777" w:rsidR="004C49FD" w:rsidRDefault="004C49FD" w:rsidP="004C49FD">
      <w:pPr>
        <w:pStyle w:val="Heading3"/>
      </w:pPr>
      <w:r>
        <w:t xml:space="preserve">Further </w:t>
      </w:r>
      <w:r w:rsidR="00E861ED">
        <w:t>I</w:t>
      </w:r>
      <w:r>
        <w:t>nformation</w:t>
      </w:r>
    </w:p>
    <w:p w14:paraId="66404CFC" w14:textId="77777777" w:rsidR="00C6705D" w:rsidRDefault="004C49FD" w:rsidP="00554CAF">
      <w:pPr>
        <w:spacing w:line="276" w:lineRule="auto"/>
        <w:jc w:val="both"/>
      </w:pPr>
      <w:r w:rsidRPr="004C49FD">
        <w:t xml:space="preserve">Prospective </w:t>
      </w:r>
      <w:r w:rsidR="00C6705D">
        <w:t xml:space="preserve">grant </w:t>
      </w:r>
      <w:r w:rsidRPr="004C49FD">
        <w:t xml:space="preserve">applicants for funding are invited to contact Healthway to discuss any aspect of the </w:t>
      </w:r>
      <w:r w:rsidR="005B45CD">
        <w:t>Co-Supporter</w:t>
      </w:r>
      <w:r w:rsidR="00CC1311">
        <w:t>s</w:t>
      </w:r>
      <w:r w:rsidR="005E1CB7" w:rsidRPr="004C49FD">
        <w:t xml:space="preserve"> </w:t>
      </w:r>
      <w:r w:rsidR="005E1CB7">
        <w:t>P</w:t>
      </w:r>
      <w:r w:rsidR="005E1CB7" w:rsidRPr="004C49FD">
        <w:t xml:space="preserve">olicy </w:t>
      </w:r>
      <w:r w:rsidRPr="004C49FD">
        <w:t xml:space="preserve">or </w:t>
      </w:r>
      <w:r w:rsidR="005B2800">
        <w:t xml:space="preserve">Declaration </w:t>
      </w:r>
      <w:r w:rsidR="002129C8">
        <w:t>and Assessment Process</w:t>
      </w:r>
      <w:r w:rsidRPr="004C49FD">
        <w:t xml:space="preserve">. Please call </w:t>
      </w:r>
      <w:r w:rsidR="002129C8">
        <w:t>133 777</w:t>
      </w:r>
      <w:r w:rsidR="00C6705D">
        <w:t xml:space="preserve"> or email </w:t>
      </w:r>
      <w:hyperlink r:id="rId13" w:history="1">
        <w:r w:rsidR="00C6705D" w:rsidRPr="008D4087">
          <w:rPr>
            <w:rStyle w:val="Hyperlink"/>
          </w:rPr>
          <w:t>healthway@healthway.wa.gov.au</w:t>
        </w:r>
      </w:hyperlink>
      <w:r w:rsidR="00C6705D">
        <w:t>.</w:t>
      </w:r>
    </w:p>
    <w:p w14:paraId="4BD6423A" w14:textId="77777777" w:rsidR="00396BAC" w:rsidRDefault="00396BAC" w:rsidP="004C49FD">
      <w:pPr>
        <w:jc w:val="both"/>
      </w:pPr>
    </w:p>
    <w:p w14:paraId="75B78D60" w14:textId="77777777" w:rsidR="00E861ED" w:rsidRDefault="00E861ED" w:rsidP="004C49FD">
      <w:pPr>
        <w:jc w:val="both"/>
        <w:sectPr w:rsidR="00E861ED" w:rsidSect="00D15F76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1815" w:right="1361" w:bottom="1247" w:left="1134" w:header="720" w:footer="850" w:gutter="0"/>
          <w:paperSrc w:first="15" w:other="15"/>
          <w:cols w:space="720"/>
          <w:titlePg/>
          <w:docGrid w:linePitch="326"/>
        </w:sectPr>
      </w:pPr>
    </w:p>
    <w:p w14:paraId="1DB781B4" w14:textId="77777777" w:rsidR="004C49FD" w:rsidRDefault="00396BAC" w:rsidP="00396BAC">
      <w:pPr>
        <w:pStyle w:val="Heading3"/>
      </w:pPr>
      <w:r>
        <w:lastRenderedPageBreak/>
        <w:t>Co-</w:t>
      </w:r>
      <w:r w:rsidR="009E5B1F">
        <w:t>Supporter</w:t>
      </w:r>
      <w:r w:rsidR="00043935">
        <w:t>s</w:t>
      </w:r>
      <w:r>
        <w:t xml:space="preserve"> </w:t>
      </w:r>
      <w:r w:rsidR="00F2456C">
        <w:t>Declaratio</w:t>
      </w:r>
      <w:r w:rsidR="00E861ED">
        <w:t>n</w:t>
      </w:r>
    </w:p>
    <w:p w14:paraId="23F7AA8A" w14:textId="637F5B03" w:rsidR="00396BAC" w:rsidRPr="00396BAC" w:rsidRDefault="00C6705D" w:rsidP="00396BAC">
      <w:pPr>
        <w:ind w:right="-188"/>
        <w:jc w:val="both"/>
        <w:rPr>
          <w:rFonts w:cs="Arial"/>
        </w:rPr>
      </w:pPr>
      <w:r>
        <w:rPr>
          <w:rFonts w:cs="Arial"/>
        </w:rPr>
        <w:t>Grant a</w:t>
      </w:r>
      <w:r w:rsidR="00396BAC" w:rsidRPr="00396BAC">
        <w:rPr>
          <w:rFonts w:cs="Arial"/>
        </w:rPr>
        <w:t xml:space="preserve">pplicants must complete all questions on this </w:t>
      </w:r>
      <w:r w:rsidR="00554CAF">
        <w:rPr>
          <w:rFonts w:cs="Arial"/>
        </w:rPr>
        <w:t>C</w:t>
      </w:r>
      <w:r w:rsidR="009E5B1F">
        <w:rPr>
          <w:rFonts w:cs="Arial"/>
        </w:rPr>
        <w:t>o-</w:t>
      </w:r>
      <w:r w:rsidR="00E861ED">
        <w:rPr>
          <w:rFonts w:cs="Arial"/>
        </w:rPr>
        <w:t>S</w:t>
      </w:r>
      <w:r w:rsidR="009E5B1F">
        <w:rPr>
          <w:rFonts w:cs="Arial"/>
        </w:rPr>
        <w:t>upporter</w:t>
      </w:r>
      <w:r w:rsidR="00043935">
        <w:rPr>
          <w:rFonts w:cs="Arial"/>
        </w:rPr>
        <w:t>s</w:t>
      </w:r>
      <w:r w:rsidR="009E5B1F">
        <w:rPr>
          <w:rFonts w:cs="Arial"/>
        </w:rPr>
        <w:t xml:space="preserve"> </w:t>
      </w:r>
      <w:r w:rsidR="001D0D86">
        <w:rPr>
          <w:rFonts w:cs="Arial"/>
        </w:rPr>
        <w:t>D</w:t>
      </w:r>
      <w:r w:rsidR="00F2456C">
        <w:rPr>
          <w:rFonts w:cs="Arial"/>
        </w:rPr>
        <w:t>eclaration</w:t>
      </w:r>
      <w:r w:rsidR="001D0D86">
        <w:rPr>
          <w:rFonts w:cs="Arial"/>
        </w:rPr>
        <w:t xml:space="preserve"> Form</w:t>
      </w:r>
      <w:r>
        <w:rPr>
          <w:rFonts w:cs="Arial"/>
        </w:rPr>
        <w:t xml:space="preserve"> and then </w:t>
      </w:r>
      <w:r w:rsidR="00AE05E8">
        <w:rPr>
          <w:rFonts w:cs="Arial"/>
        </w:rPr>
        <w:t xml:space="preserve">submit </w:t>
      </w:r>
      <w:r>
        <w:rPr>
          <w:rFonts w:cs="Arial"/>
        </w:rPr>
        <w:t xml:space="preserve">it </w:t>
      </w:r>
      <w:r w:rsidR="00AE05E8">
        <w:rPr>
          <w:rFonts w:cs="Arial"/>
        </w:rPr>
        <w:t xml:space="preserve">with </w:t>
      </w:r>
      <w:r w:rsidR="00FD450B">
        <w:rPr>
          <w:rFonts w:cs="Arial"/>
        </w:rPr>
        <w:t>their</w:t>
      </w:r>
      <w:r>
        <w:rPr>
          <w:rFonts w:cs="Arial"/>
        </w:rPr>
        <w:t xml:space="preserve"> request form within the </w:t>
      </w:r>
      <w:hyperlink r:id="rId19" w:history="1">
        <w:r w:rsidRPr="00AE05E8">
          <w:rPr>
            <w:rStyle w:val="Hyperlink"/>
            <w:rFonts w:cs="Arial"/>
          </w:rPr>
          <w:t>Lotterywest Healthway Grants Portal</w:t>
        </w:r>
      </w:hyperlink>
      <w:r>
        <w:rPr>
          <w:rFonts w:cs="Arial"/>
        </w:rPr>
        <w:t>.</w:t>
      </w:r>
    </w:p>
    <w:p w14:paraId="6F5622EE" w14:textId="77777777" w:rsidR="00396BAC" w:rsidRPr="00396BAC" w:rsidRDefault="00396BAC" w:rsidP="00396BAC">
      <w:pPr>
        <w:ind w:right="-188"/>
        <w:jc w:val="both"/>
        <w:rPr>
          <w:rFonts w:cs="Arial"/>
        </w:rPr>
      </w:pPr>
      <w:r w:rsidRPr="00BA6BD0">
        <w:rPr>
          <w:rFonts w:cs="Arial"/>
        </w:rPr>
        <w:t xml:space="preserve">Healthway maintains commercial-in-confidence all information, subject to its obligations under the </w:t>
      </w:r>
      <w:r w:rsidRPr="00BA6BD0">
        <w:rPr>
          <w:rFonts w:cs="Arial"/>
          <w:i/>
        </w:rPr>
        <w:t>Freedom of Information Act 1992</w:t>
      </w:r>
      <w:r w:rsidRPr="00BA6BD0">
        <w:rPr>
          <w:rFonts w:cs="Arial"/>
        </w:rPr>
        <w:t xml:space="preserve"> (WA) and any other relevant Western Australian and Commonwealth of Australia laws.</w:t>
      </w:r>
    </w:p>
    <w:p w14:paraId="56870A82" w14:textId="77777777" w:rsidR="00397E2A" w:rsidRDefault="00397E2A" w:rsidP="003F6197">
      <w:pPr>
        <w:pStyle w:val="ListParagraph"/>
        <w:numPr>
          <w:ilvl w:val="0"/>
          <w:numId w:val="0"/>
        </w:numPr>
      </w:pPr>
    </w:p>
    <w:tbl>
      <w:tblPr>
        <w:tblW w:w="14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977"/>
        <w:gridCol w:w="8639"/>
      </w:tblGrid>
      <w:tr w:rsidR="001B62D0" w:rsidRPr="00061395" w14:paraId="79FD7278" w14:textId="77777777" w:rsidTr="00AE05E8">
        <w:trPr>
          <w:trHeight w:val="26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808080"/>
            <w:vAlign w:val="center"/>
            <w:hideMark/>
          </w:tcPr>
          <w:p w14:paraId="15AAF56C" w14:textId="77777777" w:rsidR="001B62D0" w:rsidRPr="00061395" w:rsidRDefault="001B62D0" w:rsidP="00E861ED">
            <w:pPr>
              <w:autoSpaceDE w:val="0"/>
              <w:autoSpaceDN w:val="0"/>
              <w:adjustRightInd w:val="0"/>
              <w:rPr>
                <w:rFonts w:cs="Arial"/>
                <w:color w:val="FFFFFF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FFFFFF"/>
                <w:sz w:val="20"/>
                <w:szCs w:val="18"/>
              </w:rPr>
              <w:t>DESCRIPTION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/>
            <w:vAlign w:val="center"/>
            <w:hideMark/>
          </w:tcPr>
          <w:p w14:paraId="5A95DBB1" w14:textId="77777777" w:rsidR="001B62D0" w:rsidRPr="00061395" w:rsidRDefault="001B62D0" w:rsidP="00E861E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FFFFFF"/>
                <w:sz w:val="20"/>
                <w:szCs w:val="18"/>
              </w:rPr>
              <w:t>EXAMPLE</w:t>
            </w:r>
            <w:r w:rsidR="00C33612">
              <w:rPr>
                <w:rFonts w:cs="Arial"/>
                <w:b/>
                <w:bCs/>
                <w:color w:val="FFFFFF"/>
                <w:sz w:val="20"/>
                <w:szCs w:val="18"/>
              </w:rPr>
              <w:t xml:space="preserve"> OR </w:t>
            </w:r>
            <w:r w:rsidR="00C33612" w:rsidRPr="00C33612">
              <w:rPr>
                <w:rFonts w:cs="Arial"/>
                <w:b/>
                <w:bCs/>
                <w:i/>
                <w:iCs/>
                <w:color w:val="FFFFFF"/>
                <w:sz w:val="20"/>
                <w:szCs w:val="18"/>
              </w:rPr>
              <w:t>INSTRUCTIONS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4219FCA1" w14:textId="77777777" w:rsidR="001B62D0" w:rsidRPr="00061395" w:rsidRDefault="001B62D0" w:rsidP="00E861E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FFFFFF"/>
                <w:sz w:val="20"/>
                <w:szCs w:val="18"/>
              </w:rPr>
              <w:t>DETAILS OF</w:t>
            </w:r>
            <w:r w:rsidR="009F0D16">
              <w:rPr>
                <w:rFonts w:cs="Arial"/>
                <w:b/>
                <w:bCs/>
                <w:color w:val="FFFFFF"/>
                <w:sz w:val="20"/>
                <w:szCs w:val="18"/>
              </w:rPr>
              <w:t xml:space="preserve"> EXISTING OR</w:t>
            </w:r>
            <w:r w:rsidRPr="00061395">
              <w:rPr>
                <w:rFonts w:cs="Arial"/>
                <w:b/>
                <w:bCs/>
                <w:color w:val="FFFFFF"/>
                <w:sz w:val="20"/>
                <w:szCs w:val="18"/>
              </w:rPr>
              <w:t xml:space="preserve"> PROPOSED CO-</w:t>
            </w:r>
            <w:r w:rsidR="00043935">
              <w:rPr>
                <w:rFonts w:cs="Arial"/>
                <w:b/>
                <w:bCs/>
                <w:color w:val="FFFFFF"/>
                <w:sz w:val="20"/>
                <w:szCs w:val="18"/>
              </w:rPr>
              <w:t>SUPPORTER</w:t>
            </w:r>
          </w:p>
        </w:tc>
      </w:tr>
      <w:tr w:rsidR="001B62D0" w:rsidRPr="00061395" w14:paraId="1FA23E63" w14:textId="77777777" w:rsidTr="00AE05E8">
        <w:trPr>
          <w:trHeight w:val="107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1D5876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File Number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D76BDF" w14:textId="77777777" w:rsidR="00554CAF" w:rsidRPr="00554CAF" w:rsidRDefault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Provide the</w:t>
            </w:r>
            <w:r w:rsid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5-digit</w:t>
            </w: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Healthway project number for your funding grant.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6525562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2BCFCEA2" w14:textId="77777777" w:rsidTr="00AE05E8">
        <w:trPr>
          <w:trHeight w:val="697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400EC5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Name of </w:t>
            </w:r>
            <w:r w:rsidR="005D67E8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Funded 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Organisation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354E2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WA Sport Association </w:t>
            </w:r>
          </w:p>
          <w:p w14:paraId="4B5C6095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1F1FEFC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061395" w:rsidRPr="00061395" w14:paraId="4360BE63" w14:textId="77777777" w:rsidTr="00AE05E8">
        <w:trPr>
          <w:trHeight w:val="697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E36E275" w14:textId="77777777" w:rsidR="00061395" w:rsidRPr="00061395" w:rsidRDefault="0006139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18"/>
              </w:rPr>
              <w:t>Date of Submission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A98E3" w14:textId="77777777" w:rsidR="00061395" w:rsidRPr="00061395" w:rsidRDefault="00061395" w:rsidP="00F51E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>01/01/20</w:t>
            </w:r>
            <w:r w:rsidR="00F51EB5">
              <w:rPr>
                <w:rFonts w:cs="Arial"/>
                <w:color w:val="000000"/>
                <w:sz w:val="20"/>
                <w:szCs w:val="16"/>
              </w:rPr>
              <w:t>20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7E83C5F" w14:textId="77777777" w:rsidR="00061395" w:rsidRPr="00061395" w:rsidRDefault="00061395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182E5EEE" w14:textId="77777777" w:rsidTr="00AE05E8">
        <w:trPr>
          <w:trHeight w:val="540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74A671" w14:textId="77777777" w:rsidR="001B62D0" w:rsidRPr="00E861ED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Name of </w:t>
            </w:r>
            <w:r w:rsidR="00E861ED">
              <w:rPr>
                <w:rFonts w:cs="Arial"/>
                <w:b/>
                <w:bCs/>
                <w:color w:val="000000"/>
                <w:sz w:val="20"/>
                <w:szCs w:val="18"/>
              </w:rPr>
              <w:t>c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o-sponsorship</w:t>
            </w:r>
            <w:r w:rsidR="005D67E8">
              <w:rPr>
                <w:rFonts w:cs="Arial"/>
                <w:b/>
                <w:bCs/>
                <w:color w:val="000000"/>
                <w:sz w:val="20"/>
                <w:szCs w:val="18"/>
              </w:rPr>
              <w:t>/</w:t>
            </w:r>
            <w:r w:rsidR="00E861ED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</w:t>
            </w:r>
            <w:r w:rsidR="005D67E8">
              <w:rPr>
                <w:rFonts w:cs="Arial"/>
                <w:b/>
                <w:bCs/>
                <w:color w:val="000000"/>
                <w:sz w:val="20"/>
                <w:szCs w:val="18"/>
              </w:rPr>
              <w:t>co-partnership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brand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222C06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0FF961A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16A305DF" w14:textId="77777777" w:rsidTr="00AE05E8">
        <w:trPr>
          <w:trHeight w:val="144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FC9120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Brand </w:t>
            </w:r>
            <w:r w:rsidR="008B26D0">
              <w:rPr>
                <w:rFonts w:cs="Arial"/>
                <w:b/>
                <w:bCs/>
                <w:color w:val="000000"/>
                <w:sz w:val="20"/>
                <w:szCs w:val="18"/>
              </w:rPr>
              <w:t>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rofile</w:t>
            </w:r>
            <w:r w:rsidR="008B26D0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or 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romotions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8491A" w14:textId="77777777" w:rsidR="005D67E8" w:rsidRPr="00554CAF" w:rsidRDefault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Provide a summary overview of the brand.</w:t>
            </w:r>
          </w:p>
          <w:p w14:paraId="26F92112" w14:textId="77777777" w:rsidR="001555D3" w:rsidRDefault="00E861E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>Example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s</w:t>
            </w:r>
            <w:r>
              <w:rPr>
                <w:rFonts w:cs="Arial"/>
                <w:color w:val="000000"/>
                <w:sz w:val="20"/>
                <w:szCs w:val="16"/>
              </w:rPr>
              <w:t>:</w:t>
            </w:r>
          </w:p>
          <w:p w14:paraId="3E7672FA" w14:textId="77777777" w:rsidR="001555D3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Brand X Wine is a premium beverage sold nationally, </w:t>
            </w:r>
            <w:r w:rsidRPr="00061395">
              <w:rPr>
                <w:rFonts w:cs="Arial"/>
                <w:color w:val="000000"/>
                <w:sz w:val="20"/>
                <w:szCs w:val="16"/>
              </w:rPr>
              <w:lastRenderedPageBreak/>
              <w:t>available in restaurants, hotels, bottle shops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  <w:p w14:paraId="6125A694" w14:textId="77777777" w:rsidR="001B62D0" w:rsidRPr="001555D3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 is primarily marketed through TV, magazine, billboard advertising and website promotions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7459B9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03576D" w:rsidRPr="00061395" w14:paraId="4E5A7465" w14:textId="77777777" w:rsidTr="00AE05E8">
        <w:trPr>
          <w:trHeight w:val="144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724F2A3" w14:textId="77777777" w:rsidR="0003576D" w:rsidRPr="00061395" w:rsidRDefault="0003576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18"/>
              </w:rPr>
              <w:t>Market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D1AA7" w14:textId="77777777" w:rsidR="0003576D" w:rsidRDefault="0003576D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03576D">
              <w:rPr>
                <w:rFonts w:cs="Arial"/>
                <w:i/>
                <w:iCs/>
                <w:color w:val="000000"/>
                <w:sz w:val="20"/>
                <w:szCs w:val="16"/>
              </w:rPr>
              <w:t>Advise on who is the market for the product, and strategies used to reduce intended exposure to young people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  <w:p w14:paraId="6D743E6C" w14:textId="77777777" w:rsidR="005D27C3" w:rsidRPr="00554CAF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Pr="00554CAF">
              <w:rPr>
                <w:rFonts w:cs="Arial"/>
                <w:color w:val="000000"/>
                <w:sz w:val="20"/>
                <w:szCs w:val="16"/>
              </w:rPr>
              <w:t>Brand X is primarily marketed to men aged 18 to 29 years.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F8BB98F" w14:textId="77777777" w:rsidR="0003576D" w:rsidRPr="00061395" w:rsidRDefault="0003576D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1436AA0E" w14:textId="77777777" w:rsidTr="00AE05E8">
        <w:trPr>
          <w:trHeight w:val="36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303189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Sponsorship</w:t>
            </w:r>
            <w:r w:rsidR="005D67E8">
              <w:rPr>
                <w:rFonts w:cs="Arial"/>
                <w:b/>
                <w:bCs/>
                <w:color w:val="000000"/>
                <w:sz w:val="20"/>
                <w:szCs w:val="18"/>
              </w:rPr>
              <w:t>/partnership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l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evel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E955B8" w14:textId="77777777" w:rsidR="005D67E8" w:rsidRPr="005D67E8" w:rsidRDefault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Outline</w:t>
            </w:r>
            <w:r w:rsidRPr="0003576D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the nature and type of involvement of the sponsorship/partnership </w:t>
            </w:r>
            <w:r w:rsidRPr="005D67E8">
              <w:rPr>
                <w:rFonts w:cs="Arial"/>
                <w:i/>
                <w:iCs/>
                <w:color w:val="000000"/>
                <w:sz w:val="20"/>
                <w:szCs w:val="18"/>
              </w:rPr>
              <w:t>(e.g. naming rights / major)</w:t>
            </w:r>
            <w:r w:rsidRPr="005D67E8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  <w:p w14:paraId="708A64E8" w14:textId="77777777" w:rsidR="005D27C3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>Examples:</w:t>
            </w:r>
          </w:p>
          <w:p w14:paraId="084E1C3C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Naming Rights – "Brand X Wine Sports League” </w:t>
            </w:r>
          </w:p>
          <w:p w14:paraId="379DD854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Presentation Rights – “Sports Competition presented by Brand X Wine”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D80E0A3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55BF8C24" w14:textId="77777777" w:rsidTr="00AE05E8">
        <w:trPr>
          <w:trHeight w:val="83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269097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Sponsorship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h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ierarchy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5987E" w14:textId="77777777" w:rsidR="005D67E8" w:rsidRPr="005D67E8" w:rsidRDefault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Where applicable p</w:t>
            </w:r>
            <w:r w:rsidRPr="005D67E8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rovide information relating to 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where Healthway </w:t>
            </w:r>
            <w:r w:rsidRPr="00554CAF">
              <w:rPr>
                <w:rFonts w:cs="Arial"/>
                <w:i/>
                <w:iCs/>
                <w:color w:val="000000"/>
                <w:sz w:val="20"/>
                <w:szCs w:val="18"/>
              </w:rPr>
              <w:t xml:space="preserve">sits </w:t>
            </w:r>
            <w:r>
              <w:rPr>
                <w:rFonts w:cs="Arial"/>
                <w:i/>
                <w:iCs/>
                <w:color w:val="000000"/>
                <w:sz w:val="20"/>
                <w:szCs w:val="18"/>
              </w:rPr>
              <w:t>with</w:t>
            </w:r>
            <w:r w:rsidRPr="00554CAF">
              <w:rPr>
                <w:rFonts w:cs="Arial"/>
                <w:i/>
                <w:iCs/>
                <w:color w:val="000000"/>
                <w:sz w:val="20"/>
                <w:szCs w:val="18"/>
              </w:rPr>
              <w:t xml:space="preserve"> regards to this </w:t>
            </w:r>
            <w:r w:rsidR="009E5B1F">
              <w:rPr>
                <w:rFonts w:cs="Arial"/>
                <w:i/>
                <w:iCs/>
                <w:color w:val="000000"/>
                <w:sz w:val="20"/>
                <w:szCs w:val="18"/>
              </w:rPr>
              <w:t>brand</w:t>
            </w:r>
            <w:r>
              <w:rPr>
                <w:rFonts w:cs="Arial"/>
                <w:i/>
                <w:iCs/>
                <w:color w:val="000000"/>
                <w:sz w:val="20"/>
                <w:szCs w:val="18"/>
              </w:rPr>
              <w:t xml:space="preserve"> (e.g. financial value, level of in-kind support)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8"/>
              </w:rPr>
              <w:t>.</w:t>
            </w:r>
          </w:p>
          <w:p w14:paraId="4A37F6FC" w14:textId="77777777" w:rsidR="005D27C3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lastRenderedPageBreak/>
              <w:t>Examples:</w:t>
            </w:r>
          </w:p>
          <w:p w14:paraId="600AF9E3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 is the second highest sponsor</w:t>
            </w:r>
          </w:p>
          <w:p w14:paraId="2021593A" w14:textId="77777777" w:rsidR="001B62D0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Brand X Wine is below Healthway in the sponsorship </w:t>
            </w:r>
            <w:r w:rsidR="001A382F">
              <w:rPr>
                <w:rFonts w:cs="Arial"/>
                <w:color w:val="000000"/>
                <w:sz w:val="20"/>
                <w:szCs w:val="16"/>
              </w:rPr>
              <w:t>h</w:t>
            </w:r>
            <w:r w:rsidRPr="00061395">
              <w:rPr>
                <w:rFonts w:cs="Arial"/>
                <w:color w:val="000000"/>
                <w:sz w:val="20"/>
                <w:szCs w:val="16"/>
              </w:rPr>
              <w:t>ierarchy</w:t>
            </w:r>
          </w:p>
          <w:p w14:paraId="3A68BECB" w14:textId="77777777" w:rsidR="00AE05E8" w:rsidRPr="00061395" w:rsidRDefault="00AE05E8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F6C387A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25886B52" w14:textId="77777777" w:rsidTr="00AE05E8">
        <w:trPr>
          <w:trHeight w:val="777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702988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Signage arrangements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F601D3" w14:textId="77777777" w:rsidR="005D67E8" w:rsidRPr="00554CAF" w:rsidRDefault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Provide a summary of the signage arrangements for the promotion of the brand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including placement location, size and number</w:t>
            </w: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  <w:p w14:paraId="4DB0D710" w14:textId="77777777" w:rsidR="001B62D0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Brand X Wine promoted on LED screen, banners at all games, signs on the outside of the team clubhouse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  <w:p w14:paraId="143771BC" w14:textId="77777777" w:rsidR="00AE05E8" w:rsidRPr="00061395" w:rsidRDefault="00AE05E8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E12E282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69777962" w14:textId="77777777" w:rsidTr="00AE05E8">
        <w:trPr>
          <w:trHeight w:val="548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89F74F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PA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or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Verbal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a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nnouncements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E19FB1" w14:textId="77777777" w:rsidR="005D67E8" w:rsidRPr="00F71101" w:rsidRDefault="005D67E8" w:rsidP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F71101">
              <w:rPr>
                <w:rFonts w:cs="Arial"/>
                <w:i/>
                <w:iCs/>
                <w:color w:val="000000"/>
                <w:sz w:val="20"/>
                <w:szCs w:val="16"/>
              </w:rPr>
              <w:t>Provide a summary of the signage arrangements for the promotion of the brand.</w:t>
            </w:r>
          </w:p>
          <w:p w14:paraId="5AB804DE" w14:textId="77777777" w:rsidR="001B62D0" w:rsidRDefault="005D27C3" w:rsidP="00F51E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Brand X Wine</w:t>
            </w:r>
            <w:r>
              <w:rPr>
                <w:rFonts w:cs="Arial"/>
                <w:color w:val="000000"/>
                <w:sz w:val="20"/>
                <w:szCs w:val="16"/>
              </w:rPr>
              <w:t xml:space="preserve">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acknowledged in PA announcements, MC welcome etc. – approx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 xml:space="preserve">imately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10 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 xml:space="preserve">times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per day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  <w:p w14:paraId="609FA1FF" w14:textId="77777777" w:rsidR="00AE05E8" w:rsidRPr="00061395" w:rsidRDefault="00AE05E8" w:rsidP="00F51EB5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7169C4F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7A6897BD" w14:textId="77777777" w:rsidTr="00AE05E8">
        <w:trPr>
          <w:trHeight w:val="550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789A04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Clothing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B95721" w14:textId="77777777" w:rsidR="005D67E8" w:rsidRPr="00F71101" w:rsidRDefault="005D67E8" w:rsidP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F71101">
              <w:rPr>
                <w:rFonts w:cs="Arial"/>
                <w:i/>
                <w:iCs/>
                <w:color w:val="000000"/>
                <w:sz w:val="20"/>
                <w:szCs w:val="16"/>
              </w:rPr>
              <w:t>P</w:t>
            </w:r>
            <w:r w:rsidR="008D42F2">
              <w:rPr>
                <w:rFonts w:cs="Arial"/>
                <w:i/>
                <w:iCs/>
                <w:color w:val="000000"/>
                <w:sz w:val="20"/>
                <w:szCs w:val="16"/>
              </w:rPr>
              <w:t>lease p</w:t>
            </w:r>
            <w:r w:rsidRPr="00F71101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rovide 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information regarding the placement of</w:t>
            </w:r>
            <w:r w:rsidRPr="00F71101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the branding on uniforms</w:t>
            </w:r>
            <w:r w:rsidRPr="00F71101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  <w:p w14:paraId="5950785C" w14:textId="77777777" w:rsidR="001B62D0" w:rsidRPr="00061395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lastRenderedPageBreak/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Brand X Wine t-shirts worn by </w:t>
            </w:r>
            <w:r w:rsidR="001A382F">
              <w:rPr>
                <w:rFonts w:cs="Arial"/>
                <w:color w:val="000000"/>
                <w:sz w:val="20"/>
                <w:szCs w:val="16"/>
              </w:rPr>
              <w:t>e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vent staff and aprons worn by </w:t>
            </w:r>
            <w:r w:rsidR="001A382F">
              <w:rPr>
                <w:rFonts w:cs="Arial"/>
                <w:color w:val="000000"/>
                <w:sz w:val="20"/>
                <w:szCs w:val="16"/>
              </w:rPr>
              <w:t>c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atering staff etc. – approx. 50 items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F26466C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01854074" w14:textId="77777777" w:rsidTr="00AE05E8">
        <w:trPr>
          <w:trHeight w:val="694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922D44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Merchandise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or 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Giveaways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F4A12" w14:textId="77777777" w:rsidR="001B62D0" w:rsidRPr="001A382F" w:rsidRDefault="001B62D0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pacing w:val="8"/>
                <w:sz w:val="20"/>
                <w:szCs w:val="16"/>
              </w:rPr>
            </w:pP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Advise if 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>brand promotions will be provided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>as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free giveaway or 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>if it will be</w:t>
            </w:r>
            <w:r w:rsidR="005D27C3"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>purchased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  <w:p w14:paraId="6C294923" w14:textId="77777777" w:rsidR="001B62D0" w:rsidRPr="00061395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Brand X Wine giveaway of hat and pen – approx. 500 items 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6E7B130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0F7FD38B" w14:textId="77777777" w:rsidTr="00AE05E8">
        <w:trPr>
          <w:trHeight w:val="687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065696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Product</w:t>
            </w:r>
            <w:r w:rsidR="005834FF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sampling or Donations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4BE64" w14:textId="77777777" w:rsidR="005D27C3" w:rsidRDefault="005D27C3" w:rsidP="005D27C3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Advise if tastings</w:t>
            </w:r>
            <w:r w:rsidR="007D703C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or product sampling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will be provided and if this is a ticketed event or free.</w:t>
            </w:r>
          </w:p>
          <w:p w14:paraId="0878D820" w14:textId="77777777" w:rsidR="001B62D0" w:rsidRPr="00E861ED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Brand X Wine samples / tastings – approx. 500.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F07F647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7AFD0815" w14:textId="77777777" w:rsidTr="00AE05E8">
        <w:trPr>
          <w:trHeight w:val="790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E3357E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Competitions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7ECE0" w14:textId="77777777" w:rsidR="001B62D0" w:rsidRPr="001A382F" w:rsidRDefault="001B62D0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pacing w:val="8"/>
                <w:sz w:val="20"/>
                <w:szCs w:val="16"/>
              </w:rPr>
            </w:pP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Advise if 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>the brand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is given as a prize or gift vouche</w:t>
            </w:r>
            <w:r w:rsid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>r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or as part of any competitions. </w:t>
            </w:r>
          </w:p>
          <w:p w14:paraId="41973FDE" w14:textId="77777777" w:rsidR="001B62D0" w:rsidRPr="00554CAF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8D42F2">
              <w:rPr>
                <w:rFonts w:cs="Arial"/>
                <w:color w:val="000000"/>
                <w:sz w:val="20"/>
                <w:szCs w:val="16"/>
              </w:rPr>
              <w:t>Brand X is promoted via a</w:t>
            </w:r>
            <w:r w:rsidR="001B62D0" w:rsidRPr="00554CAF">
              <w:rPr>
                <w:rFonts w:cs="Arial"/>
                <w:color w:val="000000"/>
                <w:sz w:val="20"/>
                <w:szCs w:val="16"/>
              </w:rPr>
              <w:t xml:space="preserve"> “Win a trip to Bali in the Brand X Wine competition”, </w:t>
            </w:r>
            <w:r w:rsidR="008D42F2">
              <w:rPr>
                <w:rFonts w:cs="Arial"/>
                <w:color w:val="000000"/>
                <w:sz w:val="20"/>
                <w:szCs w:val="16"/>
              </w:rPr>
              <w:t xml:space="preserve">or </w:t>
            </w:r>
            <w:r w:rsidR="001B62D0" w:rsidRPr="00554CAF">
              <w:rPr>
                <w:rFonts w:cs="Arial"/>
                <w:color w:val="000000"/>
                <w:sz w:val="20"/>
                <w:szCs w:val="16"/>
              </w:rPr>
              <w:t>“Win a case of Brand X Wine by joining our cl</w:t>
            </w:r>
            <w:r w:rsidR="00E861ED">
              <w:rPr>
                <w:rFonts w:cs="Arial"/>
                <w:color w:val="000000"/>
                <w:sz w:val="20"/>
                <w:szCs w:val="16"/>
              </w:rPr>
              <w:t>u</w:t>
            </w:r>
            <w:r w:rsidR="001B62D0" w:rsidRPr="00554CAF">
              <w:rPr>
                <w:rFonts w:cs="Arial"/>
                <w:color w:val="000000"/>
                <w:sz w:val="20"/>
                <w:szCs w:val="16"/>
              </w:rPr>
              <w:t>b”</w:t>
            </w:r>
            <w:r w:rsidR="008D42F2">
              <w:rPr>
                <w:rFonts w:cs="Arial"/>
                <w:color w:val="000000"/>
                <w:sz w:val="20"/>
                <w:szCs w:val="16"/>
              </w:rPr>
              <w:t>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279F01A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4561E9D2" w14:textId="77777777" w:rsidTr="00AE05E8">
        <w:trPr>
          <w:trHeight w:val="36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2C0A62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Entertainment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b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enefits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973C14" w14:textId="77777777" w:rsidR="008D42F2" w:rsidRPr="00554CAF" w:rsidRDefault="008D42F2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lease p</w:t>
            </w: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rovide details on any hospitality or entertainment benefits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provided to the brand.</w:t>
            </w:r>
          </w:p>
          <w:p w14:paraId="40E88303" w14:textId="77777777" w:rsidR="001B62D0" w:rsidRPr="00061395" w:rsidRDefault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lastRenderedPageBreak/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Brand X Wine receives</w:t>
            </w:r>
            <w:r>
              <w:rPr>
                <w:rFonts w:cs="Arial"/>
                <w:color w:val="000000"/>
                <w:sz w:val="20"/>
                <w:szCs w:val="16"/>
              </w:rPr>
              <w:t xml:space="preserve"> 10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 tickets including hospitality</w:t>
            </w:r>
            <w:r>
              <w:rPr>
                <w:rFonts w:cs="Arial"/>
                <w:color w:val="000000"/>
                <w:sz w:val="20"/>
                <w:szCs w:val="16"/>
              </w:rPr>
              <w:t>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2F6E953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6F9CB59B" w14:textId="77777777" w:rsidTr="00AE05E8">
        <w:trPr>
          <w:trHeight w:val="51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5400DE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Database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a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ccess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B22DD9" w14:textId="77777777" w:rsidR="008D42F2" w:rsidRPr="00554CAF" w:rsidRDefault="008D42F2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lease p</w:t>
            </w: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rovide details on information promotion of the brand via your database.</w:t>
            </w:r>
          </w:p>
          <w:p w14:paraId="3395B892" w14:textId="77777777" w:rsidR="001B62D0" w:rsidRPr="00061395" w:rsidRDefault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Brand X Wine information emailed </w:t>
            </w:r>
            <w:r w:rsidR="0003576D">
              <w:rPr>
                <w:rFonts w:cs="Arial"/>
                <w:color w:val="000000"/>
                <w:sz w:val="20"/>
                <w:szCs w:val="16"/>
              </w:rPr>
              <w:t>or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 posted twice a year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1D6919C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7E3860A8" w14:textId="77777777" w:rsidTr="00AE05E8">
        <w:trPr>
          <w:trHeight w:val="649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EFF464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Website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romotion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F8E8C" w14:textId="77777777" w:rsidR="008D42F2" w:rsidRPr="00554CAF" w:rsidRDefault="007D703C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Please o</w:t>
            </w:r>
            <w:r w:rsidR="008D42F2"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utline any website promotions of the brand.</w:t>
            </w:r>
          </w:p>
          <w:p w14:paraId="798C721D" w14:textId="77777777" w:rsidR="008D42F2" w:rsidRDefault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>Examples:</w:t>
            </w:r>
          </w:p>
          <w:p w14:paraId="1C02B9E6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 logo acknowledgement and link to Brand X Wine website</w:t>
            </w:r>
          </w:p>
          <w:p w14:paraId="2FA26DAB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 advertisement</w:t>
            </w:r>
            <w:r w:rsidR="001A382F">
              <w:rPr>
                <w:rFonts w:cs="Arial"/>
                <w:color w:val="000000"/>
                <w:sz w:val="20"/>
                <w:szCs w:val="16"/>
              </w:rPr>
              <w:t xml:space="preserve">, </w:t>
            </w: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competition </w:t>
            </w:r>
            <w:r w:rsidR="001A382F">
              <w:rPr>
                <w:rFonts w:cs="Arial"/>
                <w:color w:val="000000"/>
                <w:sz w:val="20"/>
                <w:szCs w:val="16"/>
              </w:rPr>
              <w:t>or</w:t>
            </w: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 special offer on website</w:t>
            </w:r>
          </w:p>
          <w:p w14:paraId="05560D0B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 advertisement</w:t>
            </w:r>
            <w:r w:rsidR="001A382F">
              <w:rPr>
                <w:rFonts w:cs="Arial"/>
                <w:color w:val="000000"/>
                <w:sz w:val="20"/>
                <w:szCs w:val="16"/>
              </w:rPr>
              <w:t xml:space="preserve">, </w:t>
            </w: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competition </w:t>
            </w:r>
            <w:r w:rsidR="001A382F">
              <w:rPr>
                <w:rFonts w:cs="Arial"/>
                <w:color w:val="000000"/>
                <w:sz w:val="20"/>
                <w:szCs w:val="16"/>
              </w:rPr>
              <w:t>or</w:t>
            </w: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 special offer in E-newsletter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13F2341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144F98DE" w14:textId="77777777" w:rsidTr="00AE05E8">
        <w:trPr>
          <w:trHeight w:val="1123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E10A63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Advertising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romotion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84D74" w14:textId="77777777" w:rsidR="008D42F2" w:rsidRDefault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Please provide an example of the current or most recent advertising </w:t>
            </w:r>
            <w:r w:rsidR="007D703C">
              <w:rPr>
                <w:rFonts w:cs="Arial"/>
                <w:i/>
                <w:iCs/>
                <w:color w:val="000000"/>
                <w:sz w:val="20"/>
                <w:szCs w:val="16"/>
              </w:rPr>
              <w:t>the brand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and any activities, event or program associated with your organisation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  <w:p w14:paraId="05A06503" w14:textId="77777777" w:rsidR="00AE05E8" w:rsidRPr="00AE05E8" w:rsidRDefault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lastRenderedPageBreak/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Brand X Wine advertisement in event program, print media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54FDFF4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74713263" w14:textId="77777777" w:rsidTr="00AE05E8">
        <w:trPr>
          <w:trHeight w:val="570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A82EA0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Logo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r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ecognition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118FE2" w14:textId="77777777" w:rsidR="008D42F2" w:rsidRPr="00554CAF" w:rsidRDefault="008D42F2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Please provide details on where the brand logo is displayed or promoted.</w:t>
            </w:r>
          </w:p>
          <w:p w14:paraId="1BC9B030" w14:textId="77777777" w:rsidR="001B62D0" w:rsidRDefault="008D42F2" w:rsidP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Brand X Wine logo on posters, flyers, entry forms, program, signage, finishing chute</w:t>
            </w:r>
          </w:p>
          <w:p w14:paraId="2378E83F" w14:textId="77777777" w:rsidR="00AE05E8" w:rsidRPr="00061395" w:rsidRDefault="00AE05E8" w:rsidP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0728550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176D2DAE" w14:textId="77777777" w:rsidTr="00AE05E8">
        <w:trPr>
          <w:trHeight w:val="411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A7088F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Media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romotion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034E2" w14:textId="77777777" w:rsidR="004A4971" w:rsidRPr="00554CAF" w:rsidRDefault="004A4971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Please provide details on any planned media promotions.</w:t>
            </w:r>
          </w:p>
          <w:p w14:paraId="76F9A142" w14:textId="77777777" w:rsidR="004A4971" w:rsidRDefault="004A4971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>Examples:</w:t>
            </w:r>
          </w:p>
          <w:p w14:paraId="61AC550A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 included on radio ad and TVC</w:t>
            </w:r>
            <w:r w:rsidR="004A4971">
              <w:rPr>
                <w:rFonts w:cs="Arial"/>
                <w:color w:val="000000"/>
                <w:sz w:val="20"/>
                <w:szCs w:val="16"/>
              </w:rPr>
              <w:t>.</w:t>
            </w:r>
          </w:p>
          <w:p w14:paraId="2B474869" w14:textId="77777777" w:rsidR="001B62D0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 included in video produced for promotional clips, highlights package, education or training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  <w:p w14:paraId="68B1AD92" w14:textId="77777777" w:rsidR="00AE05E8" w:rsidRPr="00061395" w:rsidRDefault="00AE05E8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35CBA8C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6DBC9911" w14:textId="77777777" w:rsidTr="00AE05E8">
        <w:trPr>
          <w:trHeight w:val="417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7E351E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Other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88F9F" w14:textId="77777777" w:rsidR="00CA2473" w:rsidRPr="00554CAF" w:rsidRDefault="00CA2473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Please provide any other information you think is relevant to your Healthway funding.</w:t>
            </w:r>
          </w:p>
          <w:p w14:paraId="7F3AAACA" w14:textId="77777777" w:rsidR="001B62D0" w:rsidRPr="00061395" w:rsidRDefault="00CA247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Brand X Wine awards, trophies, certificates 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8B6F408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6CBAD00D" w14:textId="77777777" w:rsidTr="00AE05E8">
        <w:trPr>
          <w:trHeight w:val="112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4909EC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lastRenderedPageBreak/>
              <w:t>Contract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EA08A" w14:textId="77777777" w:rsidR="001B62D0" w:rsidRPr="00061395" w:rsidRDefault="00CA247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Please provide details on whether the</w:t>
            </w:r>
            <w:r w:rsidR="001B62D0"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partnership is being proposed or if you have an existing contract</w:t>
            </w:r>
            <w:r w:rsidR="001555D3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  <w:p w14:paraId="7431A712" w14:textId="77777777" w:rsidR="001B62D0" w:rsidRPr="001A382F" w:rsidRDefault="001B62D0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pacing w:val="8"/>
                <w:sz w:val="20"/>
                <w:szCs w:val="16"/>
              </w:rPr>
            </w:pP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Please provide the proposed, actual </w:t>
            </w:r>
            <w:r w:rsidRPr="001A382F">
              <w:rPr>
                <w:rFonts w:cs="Arial"/>
                <w:b/>
                <w:i/>
                <w:iCs/>
                <w:color w:val="000000"/>
                <w:sz w:val="20"/>
                <w:szCs w:val="16"/>
              </w:rPr>
              <w:t>start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and </w:t>
            </w:r>
            <w:r w:rsidRPr="001A382F">
              <w:rPr>
                <w:rFonts w:cs="Arial"/>
                <w:b/>
                <w:i/>
                <w:iCs/>
                <w:color w:val="000000"/>
                <w:sz w:val="20"/>
                <w:szCs w:val="16"/>
              </w:rPr>
              <w:t>end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dates of the partnership</w:t>
            </w:r>
            <w:r w:rsidR="001A382F"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or sponsorship</w:t>
            </w:r>
            <w:r w:rsidR="00CA2473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FE34EAF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Partnership status:</w:t>
            </w:r>
          </w:p>
          <w:p w14:paraId="3E4E4DD7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Start date:</w:t>
            </w:r>
          </w:p>
          <w:p w14:paraId="5D0D08C5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End date:</w:t>
            </w:r>
          </w:p>
          <w:p w14:paraId="58165B56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54B7A5DA" w14:textId="77777777" w:rsidTr="00AE05E8">
        <w:trPr>
          <w:trHeight w:val="112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5CC6C72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Funding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6936A5" w14:textId="77777777" w:rsidR="007D703C" w:rsidRDefault="004A4971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Please advise if the brand is a supply agreement or if there is cash component. </w:t>
            </w:r>
          </w:p>
          <w:p w14:paraId="45621AA1" w14:textId="77777777" w:rsidR="004A4971" w:rsidRDefault="004A4971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Please also advise if there are any discounts and the value of these. </w:t>
            </w:r>
          </w:p>
          <w:p w14:paraId="5FA45F4A" w14:textId="77777777" w:rsidR="001B62D0" w:rsidRPr="00061395" w:rsidRDefault="004A4971" w:rsidP="00E861ED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554CAF"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554CAF">
              <w:rPr>
                <w:rFonts w:cs="Arial"/>
                <w:color w:val="000000"/>
                <w:sz w:val="20"/>
                <w:szCs w:val="16"/>
              </w:rPr>
              <w:t>Brand X Wine partnership is a supply / pourage agreement only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FE87AB1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</w:tbl>
    <w:p w14:paraId="246275F6" w14:textId="77777777" w:rsidR="00396BAC" w:rsidRPr="007E3B25" w:rsidRDefault="00396BAC" w:rsidP="00E861ED">
      <w:pPr>
        <w:pStyle w:val="ListParagraph"/>
        <w:numPr>
          <w:ilvl w:val="0"/>
          <w:numId w:val="0"/>
        </w:numPr>
      </w:pPr>
    </w:p>
    <w:sectPr w:rsidR="00396BAC" w:rsidRPr="007E3B25" w:rsidSect="00E861ED">
      <w:footerReference w:type="even" r:id="rId20"/>
      <w:footerReference w:type="default" r:id="rId21"/>
      <w:headerReference w:type="first" r:id="rId22"/>
      <w:footerReference w:type="first" r:id="rId23"/>
      <w:pgSz w:w="16840" w:h="11907" w:orient="landscape" w:code="9"/>
      <w:pgMar w:top="1134" w:right="1815" w:bottom="1361" w:left="1247" w:header="720" w:footer="85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E46EC" w14:textId="77777777" w:rsidR="009E121C" w:rsidRDefault="009E121C">
      <w:r>
        <w:separator/>
      </w:r>
    </w:p>
  </w:endnote>
  <w:endnote w:type="continuationSeparator" w:id="0">
    <w:p w14:paraId="1B9F454F" w14:textId="77777777" w:rsidR="009E121C" w:rsidRDefault="009E1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cumin Pro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6A798" w14:textId="1FBF1AA6" w:rsidR="00834FCF" w:rsidRDefault="001E242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016E25C7" wp14:editId="02631C5D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9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265E38" w14:textId="75F96AA0" w:rsidR="001E242D" w:rsidRPr="001E242D" w:rsidRDefault="001E242D" w:rsidP="001E24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E24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6E25C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alt="OFFICIAL" style="position:absolute;margin-left:-16.25pt;margin-top:0;width:34.95pt;height:34.95pt;z-index:251659776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" filled="f" stroked="f">
              <v:textbox style="mso-fit-shape-to-text:t" inset="0,0,20pt,15pt">
                <w:txbxContent>
                  <w:p w14:paraId="57265E38" w14:textId="75F96AA0" w:rsidR="001E242D" w:rsidRPr="001E242D" w:rsidRDefault="001E242D" w:rsidP="001E24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E24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E7A1E" w14:textId="59B4D505" w:rsidR="00E861ED" w:rsidRDefault="001E242D" w:rsidP="00AE05E8">
    <w:pPr>
      <w:pStyle w:val="Footer"/>
      <w:spacing w:before="0"/>
      <w:rPr>
        <w:rFonts w:ascii="Acumin Pro" w:hAnsi="Acumin Pro"/>
        <w:color w:val="000000"/>
        <w:sz w:val="20"/>
      </w:rPr>
    </w:pPr>
    <w:r>
      <w:rPr>
        <w:rFonts w:ascii="Acumin Pro" w:hAnsi="Acumin Pro"/>
        <w:noProof/>
        <w:color w:val="000000"/>
        <w:sz w:val="20"/>
      </w:rPr>
      <mc:AlternateContent>
        <mc:Choice Requires="wps">
          <w:drawing>
            <wp:anchor distT="0" distB="0" distL="0" distR="0" simplePos="0" relativeHeight="251660800" behindDoc="0" locked="0" layoutInCell="1" allowOverlap="1" wp14:anchorId="095CFA82" wp14:editId="10B05C7D">
              <wp:simplePos x="723900" y="1000125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E8F00" w14:textId="1AB0C07A" w:rsidR="001E242D" w:rsidRPr="001E242D" w:rsidRDefault="001E242D" w:rsidP="001E24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E24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5CFA8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alt="OFFICIAL" style="position:absolute;margin-left:-16.25pt;margin-top:0;width:34.95pt;height:34.95pt;z-index:25166080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" filled="f" stroked="f">
              <v:textbox style="mso-fit-shape-to-text:t" inset="0,0,20pt,15pt">
                <w:txbxContent>
                  <w:p w14:paraId="43AE8F00" w14:textId="1AB0C07A" w:rsidR="001E242D" w:rsidRPr="001E242D" w:rsidRDefault="001E242D" w:rsidP="001E24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E24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436AE" w14:textId="406445EF" w:rsidR="00F548FE" w:rsidRPr="00AE05E8" w:rsidRDefault="001E242D" w:rsidP="00AE05E8">
    <w:pPr>
      <w:pStyle w:val="Footer"/>
    </w:pPr>
    <w:bookmarkStart w:id="0" w:name="TITUS1FooterFirstPage"/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61DBC6AD" wp14:editId="25E438EB">
              <wp:simplePos x="723900" y="982980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8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2C3548" w14:textId="7404C3B9" w:rsidR="001E242D" w:rsidRPr="001E242D" w:rsidRDefault="001E242D" w:rsidP="001E24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E24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DBC6A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OFFICIAL" style="position:absolute;margin-left:-16.25pt;margin-top:0;width:34.95pt;height:34.95pt;z-index:251658752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OfLEAIAACE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" filled="f" stroked="f">
              <v:textbox style="mso-fit-shape-to-text:t" inset="0,0,20pt,15pt">
                <w:txbxContent>
                  <w:p w14:paraId="0D2C3548" w14:textId="7404C3B9" w:rsidR="001E242D" w:rsidRPr="001E242D" w:rsidRDefault="001E242D" w:rsidP="001E24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E24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bookmarkEnd w:id="0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D0BBB" w14:textId="07E966F2" w:rsidR="00E861ED" w:rsidRDefault="001E242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848" behindDoc="0" locked="0" layoutInCell="1" allowOverlap="1" wp14:anchorId="201EF701" wp14:editId="04312F23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2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F73162" w14:textId="5B2E4F9F" w:rsidR="001E242D" w:rsidRPr="001E242D" w:rsidRDefault="001E242D" w:rsidP="001E24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E24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1EF70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alt="OFFICIAL" style="position:absolute;margin-left:-16.25pt;margin-top:0;width:34.95pt;height:34.95pt;z-index:25166284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" filled="f" stroked="f">
              <v:textbox style="mso-fit-shape-to-text:t" inset="0,0,20pt,15pt">
                <w:txbxContent>
                  <w:p w14:paraId="39F73162" w14:textId="5B2E4F9F" w:rsidR="001E242D" w:rsidRPr="001E242D" w:rsidRDefault="001E242D" w:rsidP="001E24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E24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8A877" w14:textId="445A8B8B" w:rsidR="00F548FE" w:rsidRPr="00F548FE" w:rsidRDefault="001E242D" w:rsidP="00F548FE">
    <w:pPr>
      <w:pStyle w:val="Footer"/>
      <w:spacing w:before="0"/>
      <w:jc w:val="right"/>
      <w:rPr>
        <w:rFonts w:ascii="Acumin Pro" w:hAnsi="Acumin Pro"/>
        <w:color w:val="000000"/>
        <w:sz w:val="17"/>
      </w:rPr>
    </w:pPr>
    <w:bookmarkStart w:id="1" w:name="TITUS2FooterPrimary"/>
    <w:r>
      <w:rPr>
        <w:rFonts w:ascii="Acumin Pro" w:hAnsi="Acumin Pro"/>
        <w:noProof/>
        <w:color w:val="000000"/>
        <w:sz w:val="17"/>
      </w:rPr>
      <mc:AlternateContent>
        <mc:Choice Requires="wps">
          <w:drawing>
            <wp:anchor distT="0" distB="0" distL="0" distR="0" simplePos="0" relativeHeight="251663872" behindDoc="0" locked="0" layoutInCell="1" allowOverlap="1" wp14:anchorId="60A833ED" wp14:editId="2AE4D5B9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3" name="Text Box 1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B709C6" w14:textId="24FEE020" w:rsidR="001E242D" w:rsidRPr="001E242D" w:rsidRDefault="001E242D" w:rsidP="001E24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E24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A833ED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alt="OFFICIAL" style="position:absolute;left:0;text-align:left;margin-left:-16.25pt;margin-top:0;width:34.95pt;height:34.95pt;z-index:251663872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BODwIAACE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" filled="f" stroked="f">
              <v:textbox style="mso-fit-shape-to-text:t" inset="0,0,20pt,15pt">
                <w:txbxContent>
                  <w:p w14:paraId="4CB709C6" w14:textId="24FEE020" w:rsidR="001E242D" w:rsidRPr="001E242D" w:rsidRDefault="001E242D" w:rsidP="001E24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E24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bookmarkEnd w:id="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D8FFB" w14:textId="130FBF9B" w:rsidR="00F548FE" w:rsidRPr="00F548FE" w:rsidRDefault="001E242D" w:rsidP="00F548FE">
    <w:pPr>
      <w:pStyle w:val="Footer"/>
      <w:spacing w:before="0"/>
      <w:jc w:val="right"/>
      <w:rPr>
        <w:rFonts w:ascii="Acumin Pro" w:hAnsi="Acumin Pro"/>
        <w:color w:val="000000"/>
        <w:sz w:val="17"/>
      </w:rPr>
    </w:pPr>
    <w:bookmarkStart w:id="2" w:name="TITUS2FooterFirstPage"/>
    <w:r>
      <w:rPr>
        <w:rFonts w:ascii="Acumin Pro" w:hAnsi="Acumin Pro"/>
        <w:noProof/>
        <w:color w:val="000000"/>
        <w:sz w:val="17"/>
      </w:rPr>
      <mc:AlternateContent>
        <mc:Choice Requires="wps">
          <w:drawing>
            <wp:anchor distT="0" distB="0" distL="0" distR="0" simplePos="0" relativeHeight="251661824" behindDoc="0" locked="0" layoutInCell="1" allowOverlap="1" wp14:anchorId="5E364CE3" wp14:editId="7FABCD8C">
              <wp:simplePos x="792480" y="688975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1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C7DD60" w14:textId="72848CFB" w:rsidR="001E242D" w:rsidRPr="001E242D" w:rsidRDefault="001E242D" w:rsidP="001E24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E24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364C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OFFICIAL" style="position:absolute;left:0;text-align:left;margin-left:-16.25pt;margin-top:0;width:34.95pt;height:34.95pt;z-index:25166182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4HGEAIAACE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" filled="f" stroked="f">
              <v:textbox style="mso-fit-shape-to-text:t" inset="0,0,20pt,15pt">
                <w:txbxContent>
                  <w:p w14:paraId="34C7DD60" w14:textId="72848CFB" w:rsidR="001E242D" w:rsidRPr="001E242D" w:rsidRDefault="001E242D" w:rsidP="001E24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E24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bookmarkEnd w:id="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C5C8B8" w14:textId="77777777" w:rsidR="009E121C" w:rsidRDefault="009E121C">
      <w:r>
        <w:separator/>
      </w:r>
    </w:p>
  </w:footnote>
  <w:footnote w:type="continuationSeparator" w:id="0">
    <w:p w14:paraId="693F90BA" w14:textId="77777777" w:rsidR="009E121C" w:rsidRDefault="009E121C">
      <w:r>
        <w:continuationSeparator/>
      </w:r>
    </w:p>
  </w:footnote>
  <w:footnote w:id="1">
    <w:p w14:paraId="5ABC9B97" w14:textId="77777777" w:rsidR="00E861ED" w:rsidRDefault="00E861ED" w:rsidP="00E6142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https://healthywa.wa.gov.au/Articles/J_M/Junk-food</w:t>
        </w:r>
      </w:hyperlink>
      <w:r>
        <w:t>, accessed 11 August 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4E699" w14:textId="77777777" w:rsidR="00E861ED" w:rsidRDefault="00E861ED" w:rsidP="002F3498">
    <w:pPr>
      <w:pStyle w:val="Header"/>
      <w:jc w:val="right"/>
      <w:rPr>
        <w:b/>
        <w:color w:val="EF402F"/>
      </w:rPr>
    </w:pPr>
    <w:r>
      <w:rPr>
        <w:b/>
        <w:color w:val="EF402F"/>
      </w:rPr>
      <w:t>Healthway</w:t>
    </w:r>
  </w:p>
  <w:p w14:paraId="347F4C35" w14:textId="77777777" w:rsidR="00E861ED" w:rsidRPr="00210B9C" w:rsidRDefault="00E861ED" w:rsidP="002F3498">
    <w:pPr>
      <w:pStyle w:val="Header"/>
      <w:jc w:val="right"/>
      <w:rPr>
        <w:b/>
        <w:color w:val="4040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00590" w14:textId="10886CF2" w:rsidR="00E861ED" w:rsidRDefault="00834FCF" w:rsidP="00036C07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A60B2EB" wp14:editId="12D856D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945" cy="18097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066"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80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61ED">
      <w:rPr>
        <w:lang w:val="en-US"/>
      </w:rPr>
      <w:t xml:space="preserve">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43408" w14:textId="77777777" w:rsidR="00E861ED" w:rsidRDefault="00E861ED" w:rsidP="00E861ED">
    <w:pPr>
      <w:pStyle w:val="Header"/>
      <w:jc w:val="right"/>
      <w:rPr>
        <w:b/>
        <w:color w:val="EF402F"/>
      </w:rPr>
    </w:pPr>
    <w:r>
      <w:rPr>
        <w:lang w:val="en-US"/>
      </w:rPr>
      <w:t xml:space="preserve">                                                                                            </w:t>
    </w:r>
    <w:r>
      <w:rPr>
        <w:b/>
        <w:color w:val="EF402F"/>
      </w:rPr>
      <w:t>Healthway</w:t>
    </w:r>
  </w:p>
  <w:p w14:paraId="16BCFB9D" w14:textId="77777777" w:rsidR="00E861ED" w:rsidRPr="00E861ED" w:rsidRDefault="00E861ED" w:rsidP="00E861ED">
    <w:pPr>
      <w:pStyle w:val="Header"/>
      <w:jc w:val="right"/>
      <w:rPr>
        <w:b/>
        <w:color w:val="4040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F4017"/>
    <w:multiLevelType w:val="hybridMultilevel"/>
    <w:tmpl w:val="0A48A894"/>
    <w:lvl w:ilvl="0" w:tplc="D3004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401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E6E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28A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AC4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204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048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12A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2839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60A34AD"/>
    <w:multiLevelType w:val="hybridMultilevel"/>
    <w:tmpl w:val="2E9A2A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FC52CE"/>
    <w:multiLevelType w:val="hybridMultilevel"/>
    <w:tmpl w:val="739499E6"/>
    <w:lvl w:ilvl="0" w:tplc="11F09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CE96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7297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4C6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8461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5A1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ECD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F05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624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2793C93"/>
    <w:multiLevelType w:val="multilevel"/>
    <w:tmpl w:val="16D8A494"/>
    <w:numStyleLink w:val="Bullets"/>
  </w:abstractNum>
  <w:abstractNum w:abstractNumId="4" w15:restartNumberingAfterBreak="0">
    <w:nsid w:val="2E873CAA"/>
    <w:multiLevelType w:val="multilevel"/>
    <w:tmpl w:val="106A0A54"/>
    <w:lvl w:ilvl="0">
      <w:start w:val="1"/>
      <w:numFmt w:val="bullet"/>
      <w:lvlText w:val=""/>
      <w:lvlJc w:val="left"/>
      <w:pPr>
        <w:ind w:left="283" w:hanging="283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850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17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4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30E2037B"/>
    <w:multiLevelType w:val="multilevel"/>
    <w:tmpl w:val="16D8A494"/>
    <w:styleLink w:val="Bullets"/>
    <w:lvl w:ilvl="0">
      <w:start w:val="1"/>
      <w:numFmt w:val="bullet"/>
      <w:lvlText w:val=""/>
      <w:lvlJc w:val="left"/>
      <w:pPr>
        <w:ind w:left="851" w:hanging="567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1247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82BDD"/>
    <w:multiLevelType w:val="multilevel"/>
    <w:tmpl w:val="16D8A494"/>
    <w:numStyleLink w:val="Bullets"/>
  </w:abstractNum>
  <w:abstractNum w:abstractNumId="7" w15:restartNumberingAfterBreak="0">
    <w:nsid w:val="461141D3"/>
    <w:multiLevelType w:val="multilevel"/>
    <w:tmpl w:val="28546CA0"/>
    <w:lvl w:ilvl="0">
      <w:start w:val="1"/>
      <w:numFmt w:val="bullet"/>
      <w:lvlText w:val=""/>
      <w:lvlJc w:val="left"/>
      <w:pPr>
        <w:ind w:left="283" w:hanging="283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850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17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4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540452DD"/>
    <w:multiLevelType w:val="multilevel"/>
    <w:tmpl w:val="85022CFE"/>
    <w:lvl w:ilvl="0">
      <w:start w:val="1"/>
      <w:numFmt w:val="bullet"/>
      <w:pStyle w:val="ListParagraph"/>
      <w:lvlText w:val=""/>
      <w:lvlJc w:val="left"/>
      <w:pPr>
        <w:ind w:left="283" w:hanging="283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850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17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4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694012F6"/>
    <w:multiLevelType w:val="multilevel"/>
    <w:tmpl w:val="28546CA0"/>
    <w:lvl w:ilvl="0">
      <w:start w:val="1"/>
      <w:numFmt w:val="bullet"/>
      <w:lvlText w:val=""/>
      <w:lvlJc w:val="left"/>
      <w:pPr>
        <w:ind w:left="283" w:hanging="283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850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17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4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6B3E7192"/>
    <w:multiLevelType w:val="hybridMultilevel"/>
    <w:tmpl w:val="6FD26C1E"/>
    <w:lvl w:ilvl="0" w:tplc="2D1A9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F402F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BE0117"/>
    <w:multiLevelType w:val="hybridMultilevel"/>
    <w:tmpl w:val="D9285FA8"/>
    <w:lvl w:ilvl="0" w:tplc="C1C2B8B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F402F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9063478"/>
    <w:multiLevelType w:val="hybridMultilevel"/>
    <w:tmpl w:val="355C84AE"/>
    <w:lvl w:ilvl="0" w:tplc="0C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 w16cid:durableId="92895378">
    <w:abstractNumId w:val="11"/>
  </w:num>
  <w:num w:numId="2" w16cid:durableId="1130975646">
    <w:abstractNumId w:val="10"/>
  </w:num>
  <w:num w:numId="3" w16cid:durableId="1660499209">
    <w:abstractNumId w:val="5"/>
  </w:num>
  <w:num w:numId="4" w16cid:durableId="1763404898">
    <w:abstractNumId w:val="6"/>
  </w:num>
  <w:num w:numId="5" w16cid:durableId="758137331">
    <w:abstractNumId w:val="3"/>
  </w:num>
  <w:num w:numId="6" w16cid:durableId="1550265369">
    <w:abstractNumId w:val="8"/>
  </w:num>
  <w:num w:numId="7" w16cid:durableId="1736318265">
    <w:abstractNumId w:val="0"/>
  </w:num>
  <w:num w:numId="8" w16cid:durableId="953176230">
    <w:abstractNumId w:val="8"/>
  </w:num>
  <w:num w:numId="9" w16cid:durableId="689070747">
    <w:abstractNumId w:val="2"/>
  </w:num>
  <w:num w:numId="10" w16cid:durableId="802695764">
    <w:abstractNumId w:val="8"/>
  </w:num>
  <w:num w:numId="11" w16cid:durableId="541786892">
    <w:abstractNumId w:val="8"/>
  </w:num>
  <w:num w:numId="12" w16cid:durableId="525366709">
    <w:abstractNumId w:val="1"/>
  </w:num>
  <w:num w:numId="13" w16cid:durableId="1957523872">
    <w:abstractNumId w:val="8"/>
  </w:num>
  <w:num w:numId="14" w16cid:durableId="1352150048">
    <w:abstractNumId w:val="4"/>
  </w:num>
  <w:num w:numId="15" w16cid:durableId="1982298198">
    <w:abstractNumId w:val="9"/>
  </w:num>
  <w:num w:numId="16" w16cid:durableId="1445615859">
    <w:abstractNumId w:val="7"/>
  </w:num>
  <w:num w:numId="17" w16cid:durableId="43486337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9BA"/>
    <w:rsid w:val="000006BB"/>
    <w:rsid w:val="0003048D"/>
    <w:rsid w:val="0003576D"/>
    <w:rsid w:val="00036C07"/>
    <w:rsid w:val="00043935"/>
    <w:rsid w:val="000503D1"/>
    <w:rsid w:val="00053AB4"/>
    <w:rsid w:val="000547BA"/>
    <w:rsid w:val="000607BD"/>
    <w:rsid w:val="00061395"/>
    <w:rsid w:val="00065A27"/>
    <w:rsid w:val="000A78E4"/>
    <w:rsid w:val="000B3E1E"/>
    <w:rsid w:val="000B52DD"/>
    <w:rsid w:val="000C6485"/>
    <w:rsid w:val="000E6470"/>
    <w:rsid w:val="001136E1"/>
    <w:rsid w:val="0011701E"/>
    <w:rsid w:val="001170EC"/>
    <w:rsid w:val="00123A78"/>
    <w:rsid w:val="00132F30"/>
    <w:rsid w:val="00135129"/>
    <w:rsid w:val="0014621D"/>
    <w:rsid w:val="001555D3"/>
    <w:rsid w:val="001572CC"/>
    <w:rsid w:val="00174120"/>
    <w:rsid w:val="001760E1"/>
    <w:rsid w:val="00181C35"/>
    <w:rsid w:val="001A382F"/>
    <w:rsid w:val="001B4315"/>
    <w:rsid w:val="001B5BF5"/>
    <w:rsid w:val="001B62D0"/>
    <w:rsid w:val="001C0E93"/>
    <w:rsid w:val="001C5239"/>
    <w:rsid w:val="001D0D86"/>
    <w:rsid w:val="001E106C"/>
    <w:rsid w:val="001E242D"/>
    <w:rsid w:val="001E64BC"/>
    <w:rsid w:val="001E739B"/>
    <w:rsid w:val="002002A0"/>
    <w:rsid w:val="00204759"/>
    <w:rsid w:val="00210B9C"/>
    <w:rsid w:val="002129C8"/>
    <w:rsid w:val="002415E7"/>
    <w:rsid w:val="002840BC"/>
    <w:rsid w:val="002B193C"/>
    <w:rsid w:val="002C1482"/>
    <w:rsid w:val="002D0CAF"/>
    <w:rsid w:val="002E08B2"/>
    <w:rsid w:val="002E1730"/>
    <w:rsid w:val="002E4EE4"/>
    <w:rsid w:val="002F3498"/>
    <w:rsid w:val="00305732"/>
    <w:rsid w:val="0032005D"/>
    <w:rsid w:val="00362525"/>
    <w:rsid w:val="00372568"/>
    <w:rsid w:val="00374694"/>
    <w:rsid w:val="00385C33"/>
    <w:rsid w:val="00396BAC"/>
    <w:rsid w:val="00397E2A"/>
    <w:rsid w:val="003A2CE5"/>
    <w:rsid w:val="003A38C9"/>
    <w:rsid w:val="003B335C"/>
    <w:rsid w:val="003B338A"/>
    <w:rsid w:val="003C2F60"/>
    <w:rsid w:val="003C7E6B"/>
    <w:rsid w:val="003D331A"/>
    <w:rsid w:val="003D5974"/>
    <w:rsid w:val="003E59BA"/>
    <w:rsid w:val="003F6197"/>
    <w:rsid w:val="00403F12"/>
    <w:rsid w:val="0040775D"/>
    <w:rsid w:val="00421202"/>
    <w:rsid w:val="00421857"/>
    <w:rsid w:val="004276F8"/>
    <w:rsid w:val="00430676"/>
    <w:rsid w:val="00435AB1"/>
    <w:rsid w:val="00437946"/>
    <w:rsid w:val="0044051E"/>
    <w:rsid w:val="00444A49"/>
    <w:rsid w:val="0044753B"/>
    <w:rsid w:val="00452919"/>
    <w:rsid w:val="00452996"/>
    <w:rsid w:val="00453864"/>
    <w:rsid w:val="00454B16"/>
    <w:rsid w:val="00467E5D"/>
    <w:rsid w:val="00474469"/>
    <w:rsid w:val="004809B3"/>
    <w:rsid w:val="0049465A"/>
    <w:rsid w:val="004A38AC"/>
    <w:rsid w:val="004A4091"/>
    <w:rsid w:val="004A4971"/>
    <w:rsid w:val="004C20BC"/>
    <w:rsid w:val="004C492E"/>
    <w:rsid w:val="004C49FD"/>
    <w:rsid w:val="004D7AE2"/>
    <w:rsid w:val="004F4D3C"/>
    <w:rsid w:val="00500B25"/>
    <w:rsid w:val="00507F25"/>
    <w:rsid w:val="0051291A"/>
    <w:rsid w:val="00523F74"/>
    <w:rsid w:val="00525093"/>
    <w:rsid w:val="00540D24"/>
    <w:rsid w:val="0054218F"/>
    <w:rsid w:val="00542EE8"/>
    <w:rsid w:val="005502D6"/>
    <w:rsid w:val="00550355"/>
    <w:rsid w:val="0055102E"/>
    <w:rsid w:val="00552201"/>
    <w:rsid w:val="00554CAF"/>
    <w:rsid w:val="0057773A"/>
    <w:rsid w:val="005834FF"/>
    <w:rsid w:val="00593711"/>
    <w:rsid w:val="005B2800"/>
    <w:rsid w:val="005B411C"/>
    <w:rsid w:val="005B45CD"/>
    <w:rsid w:val="005C54A1"/>
    <w:rsid w:val="005D27C3"/>
    <w:rsid w:val="005D67E8"/>
    <w:rsid w:val="005E1CB7"/>
    <w:rsid w:val="0061748E"/>
    <w:rsid w:val="0064016D"/>
    <w:rsid w:val="0064623D"/>
    <w:rsid w:val="00650A41"/>
    <w:rsid w:val="00662E1B"/>
    <w:rsid w:val="0066756C"/>
    <w:rsid w:val="00685343"/>
    <w:rsid w:val="0069258B"/>
    <w:rsid w:val="006C2ADA"/>
    <w:rsid w:val="006C2BBA"/>
    <w:rsid w:val="006C5FF4"/>
    <w:rsid w:val="006C7DF9"/>
    <w:rsid w:val="006E6C2E"/>
    <w:rsid w:val="00704D4B"/>
    <w:rsid w:val="00705F53"/>
    <w:rsid w:val="00710FB5"/>
    <w:rsid w:val="00712774"/>
    <w:rsid w:val="00736590"/>
    <w:rsid w:val="007372BE"/>
    <w:rsid w:val="007430B5"/>
    <w:rsid w:val="00747B26"/>
    <w:rsid w:val="00762D3A"/>
    <w:rsid w:val="00763593"/>
    <w:rsid w:val="007649A3"/>
    <w:rsid w:val="007711A7"/>
    <w:rsid w:val="007775FC"/>
    <w:rsid w:val="007A11DD"/>
    <w:rsid w:val="007A3770"/>
    <w:rsid w:val="007C46FC"/>
    <w:rsid w:val="007D703C"/>
    <w:rsid w:val="007E3B25"/>
    <w:rsid w:val="007F2C30"/>
    <w:rsid w:val="007F33A7"/>
    <w:rsid w:val="00800656"/>
    <w:rsid w:val="008258A8"/>
    <w:rsid w:val="00834FCF"/>
    <w:rsid w:val="0083585E"/>
    <w:rsid w:val="00856C8B"/>
    <w:rsid w:val="0087205E"/>
    <w:rsid w:val="00874EBD"/>
    <w:rsid w:val="00880213"/>
    <w:rsid w:val="008B26D0"/>
    <w:rsid w:val="008B290E"/>
    <w:rsid w:val="008B6547"/>
    <w:rsid w:val="008B6B11"/>
    <w:rsid w:val="008C7CD5"/>
    <w:rsid w:val="008D2C5A"/>
    <w:rsid w:val="008D42F2"/>
    <w:rsid w:val="008D5D08"/>
    <w:rsid w:val="008F1CA4"/>
    <w:rsid w:val="00900639"/>
    <w:rsid w:val="00901374"/>
    <w:rsid w:val="00907B07"/>
    <w:rsid w:val="00913CC2"/>
    <w:rsid w:val="009167EC"/>
    <w:rsid w:val="00925AE2"/>
    <w:rsid w:val="009402E8"/>
    <w:rsid w:val="009412E6"/>
    <w:rsid w:val="00942130"/>
    <w:rsid w:val="009436A1"/>
    <w:rsid w:val="009448C2"/>
    <w:rsid w:val="00946597"/>
    <w:rsid w:val="00956EB4"/>
    <w:rsid w:val="00966A32"/>
    <w:rsid w:val="00987437"/>
    <w:rsid w:val="009947AC"/>
    <w:rsid w:val="009B0F6D"/>
    <w:rsid w:val="009C16B3"/>
    <w:rsid w:val="009D4A96"/>
    <w:rsid w:val="009E121C"/>
    <w:rsid w:val="009E5B1F"/>
    <w:rsid w:val="009F0D16"/>
    <w:rsid w:val="009F39BA"/>
    <w:rsid w:val="009F6E65"/>
    <w:rsid w:val="00A026EA"/>
    <w:rsid w:val="00A0335F"/>
    <w:rsid w:val="00A14868"/>
    <w:rsid w:val="00A17985"/>
    <w:rsid w:val="00A2242D"/>
    <w:rsid w:val="00A4661A"/>
    <w:rsid w:val="00A87061"/>
    <w:rsid w:val="00A93D72"/>
    <w:rsid w:val="00A96DFF"/>
    <w:rsid w:val="00AA27A2"/>
    <w:rsid w:val="00AB18CA"/>
    <w:rsid w:val="00AB4D19"/>
    <w:rsid w:val="00AD4720"/>
    <w:rsid w:val="00AE05E8"/>
    <w:rsid w:val="00AE7FE6"/>
    <w:rsid w:val="00B228E5"/>
    <w:rsid w:val="00B24C40"/>
    <w:rsid w:val="00B262B7"/>
    <w:rsid w:val="00B34825"/>
    <w:rsid w:val="00B34BC8"/>
    <w:rsid w:val="00B37486"/>
    <w:rsid w:val="00B461DA"/>
    <w:rsid w:val="00B61C82"/>
    <w:rsid w:val="00B649DE"/>
    <w:rsid w:val="00B72B8D"/>
    <w:rsid w:val="00B9567C"/>
    <w:rsid w:val="00BB061E"/>
    <w:rsid w:val="00BB251A"/>
    <w:rsid w:val="00BB5B1F"/>
    <w:rsid w:val="00BE20B9"/>
    <w:rsid w:val="00BE6F83"/>
    <w:rsid w:val="00BF025E"/>
    <w:rsid w:val="00BF4B8A"/>
    <w:rsid w:val="00C009AA"/>
    <w:rsid w:val="00C27EF6"/>
    <w:rsid w:val="00C33612"/>
    <w:rsid w:val="00C3790D"/>
    <w:rsid w:val="00C47983"/>
    <w:rsid w:val="00C54983"/>
    <w:rsid w:val="00C60DF4"/>
    <w:rsid w:val="00C626C2"/>
    <w:rsid w:val="00C629D3"/>
    <w:rsid w:val="00C6705D"/>
    <w:rsid w:val="00C72BA1"/>
    <w:rsid w:val="00C906E1"/>
    <w:rsid w:val="00C92906"/>
    <w:rsid w:val="00C965CF"/>
    <w:rsid w:val="00CA2473"/>
    <w:rsid w:val="00CA4A94"/>
    <w:rsid w:val="00CA711C"/>
    <w:rsid w:val="00CC1311"/>
    <w:rsid w:val="00CE1AF7"/>
    <w:rsid w:val="00CE526F"/>
    <w:rsid w:val="00CF3353"/>
    <w:rsid w:val="00D05F3D"/>
    <w:rsid w:val="00D15F76"/>
    <w:rsid w:val="00D25B9A"/>
    <w:rsid w:val="00D46691"/>
    <w:rsid w:val="00D47E23"/>
    <w:rsid w:val="00D47F50"/>
    <w:rsid w:val="00D54102"/>
    <w:rsid w:val="00D716B6"/>
    <w:rsid w:val="00D7745D"/>
    <w:rsid w:val="00D84A20"/>
    <w:rsid w:val="00D8596F"/>
    <w:rsid w:val="00D86B18"/>
    <w:rsid w:val="00D9125D"/>
    <w:rsid w:val="00DA6C42"/>
    <w:rsid w:val="00DB1B26"/>
    <w:rsid w:val="00DB7F31"/>
    <w:rsid w:val="00DD34BB"/>
    <w:rsid w:val="00DF316C"/>
    <w:rsid w:val="00DF4251"/>
    <w:rsid w:val="00DF64FF"/>
    <w:rsid w:val="00E13E70"/>
    <w:rsid w:val="00E3367A"/>
    <w:rsid w:val="00E5772C"/>
    <w:rsid w:val="00E61421"/>
    <w:rsid w:val="00E6408B"/>
    <w:rsid w:val="00E6664B"/>
    <w:rsid w:val="00E8001E"/>
    <w:rsid w:val="00E80789"/>
    <w:rsid w:val="00E82988"/>
    <w:rsid w:val="00E861ED"/>
    <w:rsid w:val="00EB6221"/>
    <w:rsid w:val="00EC4030"/>
    <w:rsid w:val="00EF69F4"/>
    <w:rsid w:val="00F02A93"/>
    <w:rsid w:val="00F2456C"/>
    <w:rsid w:val="00F27C73"/>
    <w:rsid w:val="00F42C76"/>
    <w:rsid w:val="00F51EB5"/>
    <w:rsid w:val="00F548FE"/>
    <w:rsid w:val="00F577D4"/>
    <w:rsid w:val="00F67504"/>
    <w:rsid w:val="00F716C7"/>
    <w:rsid w:val="00F721DD"/>
    <w:rsid w:val="00F75C83"/>
    <w:rsid w:val="00F86AFF"/>
    <w:rsid w:val="00F932F8"/>
    <w:rsid w:val="00F9380A"/>
    <w:rsid w:val="00F95269"/>
    <w:rsid w:val="00F95B11"/>
    <w:rsid w:val="00FA1FD0"/>
    <w:rsid w:val="00FA2DF4"/>
    <w:rsid w:val="00FB14E0"/>
    <w:rsid w:val="00FB1731"/>
    <w:rsid w:val="00FB2664"/>
    <w:rsid w:val="00FD450B"/>
    <w:rsid w:val="00FE089E"/>
    <w:rsid w:val="00FE1610"/>
    <w:rsid w:val="00FE7696"/>
    <w:rsid w:val="00FF10B5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D4DE16"/>
  <w15:chartTrackingRefBased/>
  <w15:docId w15:val="{5985A3F4-EBBB-40C6-99A6-AE8F052C3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uiPriority="1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E3B25"/>
    <w:pPr>
      <w:spacing w:before="240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qFormat/>
    <w:rsid w:val="007E3B25"/>
    <w:pPr>
      <w:keepNext/>
      <w:spacing w:before="480"/>
      <w:outlineLvl w:val="0"/>
    </w:pPr>
    <w:rPr>
      <w:b/>
      <w:bCs/>
      <w:color w:val="EF402F"/>
      <w:sz w:val="32"/>
    </w:rPr>
  </w:style>
  <w:style w:type="paragraph" w:styleId="Heading2">
    <w:name w:val="heading 2"/>
    <w:basedOn w:val="Normal"/>
    <w:next w:val="Normal"/>
    <w:qFormat/>
    <w:rsid w:val="007E3B25"/>
    <w:pPr>
      <w:keepNext/>
      <w:outlineLvl w:val="1"/>
    </w:pPr>
    <w:rPr>
      <w:b/>
      <w:bCs/>
      <w:color w:val="EF402F"/>
    </w:rPr>
  </w:style>
  <w:style w:type="paragraph" w:styleId="Heading3">
    <w:name w:val="heading 3"/>
    <w:basedOn w:val="Normal"/>
    <w:next w:val="Normal"/>
    <w:qFormat/>
    <w:rsid w:val="007E3B25"/>
    <w:pPr>
      <w:keepNext/>
      <w:outlineLvl w:val="2"/>
    </w:pPr>
    <w:rPr>
      <w:b/>
      <w:b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rsid w:val="00747B2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C7D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C7DF9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F75C83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2F3498"/>
    <w:pPr>
      <w:spacing w:after="120"/>
      <w:contextualSpacing/>
    </w:pPr>
    <w:rPr>
      <w:b/>
      <w:color w:val="EF402F"/>
      <w:spacing w:val="5"/>
      <w:kern w:val="28"/>
      <w:sz w:val="72"/>
      <w:szCs w:val="52"/>
      <w:lang w:eastAsia="en-US"/>
    </w:rPr>
  </w:style>
  <w:style w:type="character" w:customStyle="1" w:styleId="TitleChar">
    <w:name w:val="Title Char"/>
    <w:link w:val="Title"/>
    <w:uiPriority w:val="10"/>
    <w:rsid w:val="002F3498"/>
    <w:rPr>
      <w:rFonts w:ascii="Arial" w:hAnsi="Arial"/>
      <w:b/>
      <w:color w:val="EF402F"/>
      <w:spacing w:val="5"/>
      <w:kern w:val="28"/>
      <w:sz w:val="72"/>
      <w:szCs w:val="5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3498"/>
    <w:pPr>
      <w:numPr>
        <w:ilvl w:val="1"/>
      </w:numPr>
      <w:spacing w:before="120"/>
    </w:pPr>
    <w:rPr>
      <w:iCs/>
      <w:color w:val="EF402F"/>
      <w:spacing w:val="15"/>
      <w:sz w:val="36"/>
      <w:szCs w:val="24"/>
      <w:lang w:eastAsia="en-US"/>
    </w:rPr>
  </w:style>
  <w:style w:type="character" w:customStyle="1" w:styleId="SubtitleChar">
    <w:name w:val="Subtitle Char"/>
    <w:link w:val="Subtitle"/>
    <w:uiPriority w:val="11"/>
    <w:rsid w:val="002F3498"/>
    <w:rPr>
      <w:rFonts w:ascii="Arial" w:hAnsi="Arial"/>
      <w:iCs/>
      <w:color w:val="EF402F"/>
      <w:spacing w:val="15"/>
      <w:sz w:val="36"/>
      <w:szCs w:val="24"/>
      <w:lang w:eastAsia="en-US"/>
    </w:rPr>
  </w:style>
  <w:style w:type="paragraph" w:styleId="NoSpacing">
    <w:name w:val="No Spacing"/>
    <w:uiPriority w:val="1"/>
    <w:qFormat/>
    <w:rsid w:val="007E3B25"/>
    <w:rPr>
      <w:rFonts w:ascii="Arial" w:hAnsi="Arial"/>
      <w:color w:val="404040"/>
      <w:sz w:val="24"/>
      <w:szCs w:val="22"/>
    </w:rPr>
  </w:style>
  <w:style w:type="paragraph" w:styleId="ListParagraph">
    <w:name w:val="List Paragraph"/>
    <w:basedOn w:val="Normal"/>
    <w:qFormat/>
    <w:rsid w:val="00D47F50"/>
    <w:pPr>
      <w:numPr>
        <w:numId w:val="6"/>
      </w:numPr>
      <w:tabs>
        <w:tab w:val="left" w:pos="284"/>
        <w:tab w:val="left" w:pos="567"/>
        <w:tab w:val="left" w:pos="1134"/>
        <w:tab w:val="left" w:pos="1701"/>
        <w:tab w:val="left" w:pos="2268"/>
      </w:tabs>
      <w:spacing w:before="120"/>
    </w:pPr>
  </w:style>
  <w:style w:type="paragraph" w:customStyle="1" w:styleId="BasicParagraph">
    <w:name w:val="[Basic Paragraph]"/>
    <w:basedOn w:val="Normal"/>
    <w:uiPriority w:val="99"/>
    <w:rsid w:val="007E3B25"/>
    <w:pPr>
      <w:autoSpaceDE w:val="0"/>
      <w:autoSpaceDN w:val="0"/>
      <w:adjustRightInd w:val="0"/>
      <w:spacing w:before="0"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US"/>
    </w:rPr>
  </w:style>
  <w:style w:type="table" w:styleId="TableGrid">
    <w:name w:val="Table Grid"/>
    <w:basedOn w:val="TableNormal"/>
    <w:uiPriority w:val="59"/>
    <w:rsid w:val="00397E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ullets">
    <w:name w:val="Bullets"/>
    <w:rsid w:val="003F6197"/>
    <w:pPr>
      <w:numPr>
        <w:numId w:val="3"/>
      </w:numPr>
    </w:pPr>
  </w:style>
  <w:style w:type="character" w:customStyle="1" w:styleId="FooterChar">
    <w:name w:val="Footer Char"/>
    <w:link w:val="Footer"/>
    <w:uiPriority w:val="99"/>
    <w:rsid w:val="00736590"/>
    <w:rPr>
      <w:rFonts w:ascii="Arial" w:hAnsi="Arial"/>
      <w:sz w:val="24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2129C8"/>
    <w:pPr>
      <w:spacing w:before="0"/>
    </w:pPr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link w:val="FootnoteText"/>
    <w:uiPriority w:val="99"/>
    <w:rsid w:val="002129C8"/>
    <w:rPr>
      <w:rFonts w:ascii="Calibri" w:eastAsia="Calibri" w:hAnsi="Calibri"/>
      <w:lang w:eastAsia="en-US"/>
    </w:rPr>
  </w:style>
  <w:style w:type="character" w:styleId="FootnoteReference">
    <w:name w:val="footnote reference"/>
    <w:uiPriority w:val="99"/>
    <w:unhideWhenUsed/>
    <w:rsid w:val="002129C8"/>
    <w:rPr>
      <w:vertAlign w:val="superscript"/>
    </w:rPr>
  </w:style>
  <w:style w:type="character" w:styleId="FollowedHyperlink">
    <w:name w:val="FollowedHyperlink"/>
    <w:rsid w:val="002E4EE4"/>
    <w:rPr>
      <w:color w:val="954F72"/>
      <w:u w:val="single"/>
    </w:rPr>
  </w:style>
  <w:style w:type="character" w:styleId="CommentReference">
    <w:name w:val="annotation reference"/>
    <w:rsid w:val="00650A41"/>
    <w:rPr>
      <w:sz w:val="16"/>
      <w:szCs w:val="16"/>
    </w:rPr>
  </w:style>
  <w:style w:type="paragraph" w:styleId="CommentText">
    <w:name w:val="annotation text"/>
    <w:basedOn w:val="Normal"/>
    <w:link w:val="CommentTextChar"/>
    <w:rsid w:val="00650A41"/>
    <w:rPr>
      <w:sz w:val="20"/>
      <w:szCs w:val="20"/>
    </w:rPr>
  </w:style>
  <w:style w:type="character" w:customStyle="1" w:styleId="CommentTextChar">
    <w:name w:val="Comment Text Char"/>
    <w:link w:val="CommentText"/>
    <w:rsid w:val="00650A4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650A41"/>
    <w:rPr>
      <w:b/>
      <w:bCs/>
    </w:rPr>
  </w:style>
  <w:style w:type="character" w:customStyle="1" w:styleId="CommentSubjectChar">
    <w:name w:val="Comment Subject Char"/>
    <w:link w:val="CommentSubject"/>
    <w:rsid w:val="00650A41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C6705D"/>
    <w:rPr>
      <w:rFonts w:ascii="Arial" w:hAnsi="Arial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8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ealthway@healthway.wa.gov.au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yperlink" Target="https://www.healthway.wa.gov.au/our-funding/our-policies/" TargetMode="Externa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way.wa.gov.au/our-funding/our-policies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hyperlink" Target="https://lotterywesthealthway.fluxx.io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healthywa.wa.gov.au/Articles/J_M/Junk-food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emplate\Word\Healthway%20Forms\Blank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36de64e-56d4-4797-ad81-8d6a6a3982d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B7CE0E1A07DE47BD3557E86881DCE4" ma:contentTypeVersion="11" ma:contentTypeDescription="Create a new document." ma:contentTypeScope="" ma:versionID="2797a70f665a9f3b33aaf42f70881309">
  <xsd:schema xmlns:xsd="http://www.w3.org/2001/XMLSchema" xmlns:xs="http://www.w3.org/2001/XMLSchema" xmlns:p="http://schemas.microsoft.com/office/2006/metadata/properties" xmlns:ns3="f36de64e-56d4-4797-ad81-8d6a6a3982d2" xmlns:ns4="f112a3bf-5543-4cdb-bd8f-5ce99e7bf521" targetNamespace="http://schemas.microsoft.com/office/2006/metadata/properties" ma:root="true" ma:fieldsID="e74510850ce51a5df5ec1e0c2dc7249a" ns3:_="" ns4:_="">
    <xsd:import namespace="f36de64e-56d4-4797-ad81-8d6a6a3982d2"/>
    <xsd:import namespace="f112a3bf-5543-4cdb-bd8f-5ce99e7bf5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de64e-56d4-4797-ad81-8d6a6a3982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2a3bf-5543-4cdb-bd8f-5ce99e7bf52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556FDE-E937-491F-B3D2-5DB5F4D03E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4D69D7-E28A-4451-8FAC-3CCE6C1ABD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78FDE5-4D0A-4073-93DF-7BBC95F79917}">
  <ds:schemaRefs>
    <ds:schemaRef ds:uri="http://schemas.microsoft.com/office/2006/metadata/properties"/>
    <ds:schemaRef ds:uri="http://schemas.microsoft.com/office/infopath/2007/PartnerControls"/>
    <ds:schemaRef ds:uri="f36de64e-56d4-4797-ad81-8d6a6a3982d2"/>
  </ds:schemaRefs>
</ds:datastoreItem>
</file>

<file path=customXml/itemProps4.xml><?xml version="1.0" encoding="utf-8"?>
<ds:datastoreItem xmlns:ds="http://schemas.openxmlformats.org/officeDocument/2006/customXml" ds:itemID="{03C46DEA-2AD0-4FC0-B1E4-315549127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de64e-56d4-4797-ad81-8d6a6a3982d2"/>
    <ds:schemaRef ds:uri="f112a3bf-5543-4cdb-bd8f-5ce99e7bf5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letterhead</Template>
  <TotalTime>1</TotalTime>
  <Pages>10</Pages>
  <Words>1481</Words>
  <Characters>8993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Co-Supporters Guidelines</vt:lpstr>
    </vt:vector>
  </TitlesOfParts>
  <Company>Healthway</Company>
  <LinksUpToDate>false</LinksUpToDate>
  <CharactersWithSpaces>10454</CharactersWithSpaces>
  <SharedDoc>false</SharedDoc>
  <HLinks>
    <vt:vector size="30" baseType="variant">
      <vt:variant>
        <vt:i4>2228270</vt:i4>
      </vt:variant>
      <vt:variant>
        <vt:i4>9</vt:i4>
      </vt:variant>
      <vt:variant>
        <vt:i4>0</vt:i4>
      </vt:variant>
      <vt:variant>
        <vt:i4>5</vt:i4>
      </vt:variant>
      <vt:variant>
        <vt:lpwstr>https://lotterywesthealthway.fluxx.io/</vt:lpwstr>
      </vt:variant>
      <vt:variant>
        <vt:lpwstr/>
      </vt:variant>
      <vt:variant>
        <vt:i4>983093</vt:i4>
      </vt:variant>
      <vt:variant>
        <vt:i4>6</vt:i4>
      </vt:variant>
      <vt:variant>
        <vt:i4>0</vt:i4>
      </vt:variant>
      <vt:variant>
        <vt:i4>5</vt:i4>
      </vt:variant>
      <vt:variant>
        <vt:lpwstr>mailto:healthway@healthway.wa.gov.au</vt:lpwstr>
      </vt:variant>
      <vt:variant>
        <vt:lpwstr/>
      </vt:variant>
      <vt:variant>
        <vt:i4>1310786</vt:i4>
      </vt:variant>
      <vt:variant>
        <vt:i4>3</vt:i4>
      </vt:variant>
      <vt:variant>
        <vt:i4>0</vt:i4>
      </vt:variant>
      <vt:variant>
        <vt:i4>5</vt:i4>
      </vt:variant>
      <vt:variant>
        <vt:lpwstr>https://www.healthway.wa.gov.au/our-funding/our-policies/</vt:lpwstr>
      </vt:variant>
      <vt:variant>
        <vt:lpwstr/>
      </vt:variant>
      <vt:variant>
        <vt:i4>1310786</vt:i4>
      </vt:variant>
      <vt:variant>
        <vt:i4>0</vt:i4>
      </vt:variant>
      <vt:variant>
        <vt:i4>0</vt:i4>
      </vt:variant>
      <vt:variant>
        <vt:i4>5</vt:i4>
      </vt:variant>
      <vt:variant>
        <vt:lpwstr>https://www.healthway.wa.gov.au/our-funding/our-policies/</vt:lpwstr>
      </vt:variant>
      <vt:variant>
        <vt:lpwstr/>
      </vt:variant>
      <vt:variant>
        <vt:i4>3538963</vt:i4>
      </vt:variant>
      <vt:variant>
        <vt:i4>0</vt:i4>
      </vt:variant>
      <vt:variant>
        <vt:i4>0</vt:i4>
      </vt:variant>
      <vt:variant>
        <vt:i4>5</vt:i4>
      </vt:variant>
      <vt:variant>
        <vt:lpwstr>https://healthywa.wa.gov.au/Articles/J_M/Junk-food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Co-Supporters Guidelines</dc:title>
  <dc:subject/>
  <dc:creator>yasmin</dc:creator>
  <cp:keywords/>
  <cp:lastModifiedBy>Hannah Botica</cp:lastModifiedBy>
  <cp:revision>2</cp:revision>
  <cp:lastPrinted>2020-05-18T01:15:00Z</cp:lastPrinted>
  <dcterms:created xsi:type="dcterms:W3CDTF">2025-07-02T00:21:00Z</dcterms:created>
  <dcterms:modified xsi:type="dcterms:W3CDTF">2025-07-02T00:21:00Z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9cf0b6a6-4093-44d1-89a5-ac513d972413</vt:lpwstr>
  </property>
  <property fmtid="{D5CDD505-2E9C-101B-9397-08002B2CF9AE}" pid="3" name="LotterywestClassification">
    <vt:lpwstr>Public</vt:lpwstr>
  </property>
  <property fmtid="{D5CDD505-2E9C-101B-9397-08002B2CF9AE}" pid="4" name="ContentTypeId">
    <vt:lpwstr>0x01010075B7CE0E1A07DE47BD3557E86881DCE4</vt:lpwstr>
  </property>
  <property fmtid="{D5CDD505-2E9C-101B-9397-08002B2CF9AE}" pid="5" name="ClassificationContentMarkingFooterShapeIds">
    <vt:lpwstr>8,9,a,b,c,d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043e93ea-3d61-4d49-94c6-0ce383880ea6_Enabled">
    <vt:lpwstr>true</vt:lpwstr>
  </property>
  <property fmtid="{D5CDD505-2E9C-101B-9397-08002B2CF9AE}" pid="9" name="MSIP_Label_043e93ea-3d61-4d49-94c6-0ce383880ea6_SetDate">
    <vt:lpwstr>2023-06-22T02:26:28Z</vt:lpwstr>
  </property>
  <property fmtid="{D5CDD505-2E9C-101B-9397-08002B2CF9AE}" pid="10" name="MSIP_Label_043e93ea-3d61-4d49-94c6-0ce383880ea6_Method">
    <vt:lpwstr>Privileged</vt:lpwstr>
  </property>
  <property fmtid="{D5CDD505-2E9C-101B-9397-08002B2CF9AE}" pid="11" name="MSIP_Label_043e93ea-3d61-4d49-94c6-0ce383880ea6_Name">
    <vt:lpwstr>OFFICIAL</vt:lpwstr>
  </property>
  <property fmtid="{D5CDD505-2E9C-101B-9397-08002B2CF9AE}" pid="12" name="MSIP_Label_043e93ea-3d61-4d49-94c6-0ce383880ea6_SiteId">
    <vt:lpwstr>5d1353ed-ca35-46ac-886b-5c752702693f</vt:lpwstr>
  </property>
  <property fmtid="{D5CDD505-2E9C-101B-9397-08002B2CF9AE}" pid="13" name="MSIP_Label_043e93ea-3d61-4d49-94c6-0ce383880ea6_ActionId">
    <vt:lpwstr>6938e714-031f-4540-997e-8a6ba5c37930</vt:lpwstr>
  </property>
  <property fmtid="{D5CDD505-2E9C-101B-9397-08002B2CF9AE}" pid="14" name="MSIP_Label_043e93ea-3d61-4d49-94c6-0ce383880ea6_ContentBits">
    <vt:lpwstr>2</vt:lpwstr>
  </property>
</Properties>
</file>